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A08F7E" w14:textId="77777777" w:rsidR="006C08E0" w:rsidRPr="00BB7C52" w:rsidRDefault="002A6005" w:rsidP="00F333E2">
      <w:pPr>
        <w:pStyle w:val="Title"/>
        <w:spacing w:before="120" w:after="120" w:line="260" w:lineRule="atLeast"/>
        <w:contextualSpacing w:val="0"/>
        <w:rPr>
          <w:rFonts w:ascii="Verdana" w:hAnsi="Verdana"/>
          <w:b/>
          <w:szCs w:val="40"/>
          <w:lang w:val="sr-Latn-RS"/>
        </w:rPr>
      </w:pPr>
      <w:r>
        <w:rPr>
          <w:rFonts w:ascii="Verdana" w:hAnsi="Verdana"/>
          <w:b/>
          <w:szCs w:val="40"/>
          <w:lang w:val="sr-Latn-RS"/>
        </w:rPr>
        <w:t xml:space="preserve"> </w:t>
      </w:r>
    </w:p>
    <w:p w14:paraId="55ADA58C" w14:textId="77777777" w:rsidR="006C08E0" w:rsidRPr="00BB7C52" w:rsidRDefault="006C08E0" w:rsidP="00F333E2">
      <w:pPr>
        <w:pStyle w:val="Title"/>
        <w:spacing w:before="120" w:after="120" w:line="260" w:lineRule="atLeast"/>
        <w:contextualSpacing w:val="0"/>
        <w:rPr>
          <w:rFonts w:ascii="Verdana" w:hAnsi="Verdana"/>
          <w:b/>
          <w:szCs w:val="40"/>
          <w:lang w:val="sr-Latn-RS"/>
        </w:rPr>
      </w:pPr>
    </w:p>
    <w:p w14:paraId="01B4BE5C" w14:textId="77777777" w:rsidR="00855A7F" w:rsidRPr="00BB7C52" w:rsidRDefault="00BB7C52" w:rsidP="00F333E2">
      <w:pPr>
        <w:pStyle w:val="Title"/>
        <w:spacing w:before="120" w:after="120" w:line="260" w:lineRule="atLeast"/>
        <w:contextualSpacing w:val="0"/>
        <w:rPr>
          <w:rFonts w:ascii="Verdana" w:hAnsi="Verdana"/>
          <w:b/>
          <w:szCs w:val="40"/>
          <w:lang w:val="sr-Latn-RS"/>
        </w:rPr>
      </w:pPr>
      <w:r>
        <w:rPr>
          <w:rFonts w:ascii="Verdana" w:hAnsi="Verdana"/>
          <w:b/>
          <w:szCs w:val="40"/>
          <w:lang w:val="sr-Latn-RS"/>
        </w:rPr>
        <w:t>UVODNI KURS OBUKE ZA SUDIJE I TUŽIOCE</w:t>
      </w:r>
    </w:p>
    <w:p w14:paraId="0DF78260" w14:textId="77777777" w:rsidR="00161075" w:rsidRPr="00BB7C52" w:rsidRDefault="00161075" w:rsidP="00911DE0">
      <w:pPr>
        <w:ind w:left="1080" w:hanging="720"/>
        <w:jc w:val="center"/>
        <w:rPr>
          <w:rFonts w:ascii="Verdana" w:hAnsi="Verdana" w:cs="Arial"/>
          <w:b/>
          <w:bCs/>
          <w:sz w:val="18"/>
          <w:szCs w:val="18"/>
          <w:lang w:val="sr-Latn-RS"/>
        </w:rPr>
      </w:pPr>
    </w:p>
    <w:p w14:paraId="6B516422" w14:textId="77777777" w:rsidR="00855A7F" w:rsidRPr="00BB7C52" w:rsidRDefault="00855A7F" w:rsidP="00161075">
      <w:pPr>
        <w:jc w:val="both"/>
        <w:rPr>
          <w:rFonts w:ascii="Verdana" w:hAnsi="Verdana"/>
          <w:sz w:val="18"/>
          <w:szCs w:val="18"/>
          <w:lang w:val="sr-Latn-RS"/>
        </w:rPr>
      </w:pPr>
    </w:p>
    <w:p w14:paraId="2C7B533B" w14:textId="77777777" w:rsidR="00855A7F" w:rsidRPr="00BB7C52" w:rsidRDefault="00855A7F" w:rsidP="00DB4DE0">
      <w:pPr>
        <w:ind w:left="1080" w:hanging="720"/>
        <w:jc w:val="both"/>
        <w:rPr>
          <w:rFonts w:ascii="Verdana" w:hAnsi="Verdana"/>
          <w:sz w:val="18"/>
          <w:szCs w:val="18"/>
          <w:lang w:val="sr-Latn-RS"/>
        </w:rPr>
      </w:pPr>
    </w:p>
    <w:p w14:paraId="1234C10C" w14:textId="77777777" w:rsidR="00DB4DE0" w:rsidRPr="007E66E4" w:rsidRDefault="00BB7C52" w:rsidP="007E66E4">
      <w:pPr>
        <w:pStyle w:val="ListParagraph"/>
        <w:numPr>
          <w:ilvl w:val="0"/>
          <w:numId w:val="1"/>
        </w:numPr>
        <w:spacing w:before="120" w:after="120" w:line="260" w:lineRule="atLeast"/>
        <w:jc w:val="both"/>
        <w:rPr>
          <w:rFonts w:ascii="Verdana" w:hAnsi="Verdana" w:cs="Arial"/>
          <w:b/>
          <w:bCs/>
          <w:sz w:val="18"/>
          <w:szCs w:val="18"/>
          <w:lang w:val="sr-Latn-RS"/>
        </w:rPr>
      </w:pP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>PREDLOG UVODNOG KURSA OBUKE U OSNOVNIM CRTAMA</w:t>
      </w:r>
    </w:p>
    <w:p w14:paraId="0CDEAF32" w14:textId="77777777" w:rsidR="00152444" w:rsidRPr="007E66E4" w:rsidRDefault="00152444" w:rsidP="007E66E4">
      <w:pPr>
        <w:pStyle w:val="ListParagraph"/>
        <w:spacing w:before="120" w:after="120" w:line="260" w:lineRule="atLeast"/>
        <w:jc w:val="both"/>
        <w:rPr>
          <w:rFonts w:ascii="Verdana" w:hAnsi="Verdana" w:cs="Arial"/>
          <w:b/>
          <w:bCs/>
          <w:color w:val="FF0000"/>
          <w:sz w:val="18"/>
          <w:szCs w:val="18"/>
          <w:lang w:val="sr-Latn-RS"/>
        </w:rPr>
      </w:pPr>
    </w:p>
    <w:p w14:paraId="55F3CFBA" w14:textId="77777777" w:rsidR="00DB4DE0" w:rsidRPr="007E66E4" w:rsidRDefault="00BB7C52" w:rsidP="007E66E4">
      <w:pPr>
        <w:pStyle w:val="ListParagraph"/>
        <w:spacing w:before="120" w:after="120" w:line="260" w:lineRule="atLeast"/>
        <w:ind w:left="1080"/>
        <w:jc w:val="both"/>
        <w:rPr>
          <w:rFonts w:ascii="Verdana" w:hAnsi="Verdana" w:cs="Arial"/>
          <w:color w:val="000000"/>
          <w:sz w:val="18"/>
          <w:szCs w:val="18"/>
          <w:lang w:val="sr-Latn-RS"/>
        </w:rPr>
      </w:pPr>
      <w:r w:rsidRPr="007E66E4">
        <w:rPr>
          <w:rFonts w:ascii="Verdana" w:hAnsi="Verdana" w:cs="Arial"/>
          <w:color w:val="000000"/>
          <w:sz w:val="18"/>
          <w:szCs w:val="18"/>
          <w:lang w:val="sr-Latn-RS"/>
        </w:rPr>
        <w:t>Ovaj uvodni kurs obuke je važan i neophodan zato što on daje sam temelj znanja sudijama, sudijama sudova za prekršaje i tužiocima u oblasti visokotehnološkog kriminala. Kurs mora biti takav da učesnicima omogući da steknu odlično razumevanje osnovnih pojmova vezanih za visokotehnološki kriminal i druge srodne teme. Ovaj kurs</w:t>
      </w:r>
      <w:r w:rsidR="00835CE4" w:rsidRPr="007E66E4">
        <w:rPr>
          <w:rFonts w:ascii="Verdana" w:hAnsi="Verdana" w:cs="Arial"/>
          <w:color w:val="000000"/>
          <w:sz w:val="18"/>
          <w:szCs w:val="18"/>
          <w:lang w:val="sr-Latn-RS"/>
        </w:rPr>
        <w:t>,</w:t>
      </w:r>
      <w:r w:rsidRPr="007E66E4">
        <w:rPr>
          <w:rFonts w:ascii="Verdana" w:hAnsi="Verdana" w:cs="Arial"/>
          <w:color w:val="000000"/>
          <w:sz w:val="18"/>
          <w:szCs w:val="18"/>
          <w:lang w:val="sr-Latn-RS"/>
        </w:rPr>
        <w:t xml:space="preserve"> pre svega</w:t>
      </w:r>
      <w:r w:rsidR="00835CE4" w:rsidRPr="007E66E4">
        <w:rPr>
          <w:rFonts w:ascii="Verdana" w:hAnsi="Verdana" w:cs="Arial"/>
          <w:color w:val="000000"/>
          <w:sz w:val="18"/>
          <w:szCs w:val="18"/>
          <w:lang w:val="sr-Latn-RS"/>
        </w:rPr>
        <w:t>,</w:t>
      </w:r>
      <w:r w:rsidRPr="007E66E4">
        <w:rPr>
          <w:rFonts w:ascii="Verdana" w:hAnsi="Verdana" w:cs="Arial"/>
          <w:color w:val="000000"/>
          <w:sz w:val="18"/>
          <w:szCs w:val="18"/>
          <w:lang w:val="sr-Latn-RS"/>
        </w:rPr>
        <w:t xml:space="preserve"> treba da pruži</w:t>
      </w:r>
      <w:r w:rsidR="0012171D" w:rsidRPr="007E66E4">
        <w:rPr>
          <w:rFonts w:ascii="Verdana" w:hAnsi="Verdana" w:cs="Arial"/>
          <w:color w:val="000000"/>
          <w:sz w:val="18"/>
          <w:szCs w:val="18"/>
          <w:lang w:val="sr-Latn-RS"/>
        </w:rPr>
        <w:t xml:space="preserve"> </w:t>
      </w:r>
      <w:r w:rsidR="002436A7" w:rsidRPr="007E66E4">
        <w:rPr>
          <w:rFonts w:ascii="Verdana" w:hAnsi="Verdana" w:cs="Arial"/>
          <w:color w:val="000000"/>
          <w:sz w:val="18"/>
          <w:szCs w:val="18"/>
          <w:lang w:val="sr-Latn-RS"/>
        </w:rPr>
        <w:t>solidan osnov za buduće kurseve</w:t>
      </w:r>
      <w:r w:rsidR="0012171D" w:rsidRPr="007E66E4">
        <w:rPr>
          <w:rFonts w:ascii="Verdana" w:hAnsi="Verdana" w:cs="Arial"/>
          <w:color w:val="000000"/>
          <w:sz w:val="18"/>
          <w:szCs w:val="18"/>
          <w:lang w:val="sr-Latn-RS"/>
        </w:rPr>
        <w:t>,</w:t>
      </w:r>
      <w:r w:rsidR="002436A7" w:rsidRPr="007E66E4">
        <w:rPr>
          <w:rFonts w:ascii="Verdana" w:hAnsi="Verdana" w:cs="Arial"/>
          <w:color w:val="000000"/>
          <w:sz w:val="18"/>
          <w:szCs w:val="18"/>
          <w:lang w:val="sr-Latn-RS"/>
        </w:rPr>
        <w:t xml:space="preserve"> kao što su Napredni kurs i drugi specijalizovani kursevi. Samo da ponovimo, </w:t>
      </w:r>
      <w:r w:rsidR="00835CE4" w:rsidRPr="007E66E4">
        <w:rPr>
          <w:rFonts w:ascii="Verdana" w:hAnsi="Verdana" w:cs="Arial"/>
          <w:color w:val="000000"/>
          <w:sz w:val="18"/>
          <w:szCs w:val="18"/>
          <w:lang w:val="sr-Latn-RS"/>
        </w:rPr>
        <w:t>U</w:t>
      </w:r>
      <w:r w:rsidR="002436A7" w:rsidRPr="007E66E4">
        <w:rPr>
          <w:rFonts w:ascii="Verdana" w:hAnsi="Verdana" w:cs="Arial"/>
          <w:color w:val="000000"/>
          <w:sz w:val="18"/>
          <w:szCs w:val="18"/>
          <w:lang w:val="sr-Latn-RS"/>
        </w:rPr>
        <w:t xml:space="preserve">vodni kurs mora poslužiti kao jedan od osnovnih gradivnih elemenata za buduće obuke. </w:t>
      </w:r>
    </w:p>
    <w:p w14:paraId="0575061D" w14:textId="77777777" w:rsidR="002436A7" w:rsidRPr="007E66E4" w:rsidRDefault="002436A7" w:rsidP="007E66E4">
      <w:pPr>
        <w:pStyle w:val="ListParagraph"/>
        <w:spacing w:before="120" w:after="120" w:line="260" w:lineRule="atLeast"/>
        <w:ind w:left="1080"/>
        <w:jc w:val="both"/>
        <w:rPr>
          <w:rFonts w:ascii="Verdana" w:hAnsi="Verdana" w:cs="Arial"/>
          <w:b/>
          <w:bCs/>
          <w:sz w:val="18"/>
          <w:szCs w:val="18"/>
          <w:lang w:val="sr-Latn-RS"/>
        </w:rPr>
      </w:pPr>
    </w:p>
    <w:p w14:paraId="75783D74" w14:textId="77777777" w:rsidR="00DB4DE0" w:rsidRPr="007E66E4" w:rsidRDefault="002436A7" w:rsidP="007E66E4">
      <w:pPr>
        <w:pStyle w:val="ListParagraph"/>
        <w:spacing w:before="120" w:after="120" w:line="260" w:lineRule="atLeast"/>
        <w:ind w:left="1080"/>
        <w:jc w:val="both"/>
        <w:rPr>
          <w:rFonts w:ascii="Verdan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 xml:space="preserve">Uvodni kurs </w:t>
      </w:r>
      <w:r w:rsidR="00D152EE" w:rsidRPr="007E66E4">
        <w:rPr>
          <w:rFonts w:ascii="Verdana" w:hAnsi="Verdana" w:cs="Arial"/>
          <w:sz w:val="18"/>
          <w:szCs w:val="18"/>
          <w:lang w:val="sr-Latn-RS"/>
        </w:rPr>
        <w:t>O</w:t>
      </w:r>
      <w:r w:rsidRPr="007E66E4">
        <w:rPr>
          <w:rFonts w:ascii="Verdana" w:hAnsi="Verdana" w:cs="Arial"/>
          <w:sz w:val="18"/>
          <w:szCs w:val="18"/>
          <w:lang w:val="sr-Latn-RS"/>
        </w:rPr>
        <w:t>buke o visokotehnološkom kriminalu za sudije, sudije za prekršaje i tužioce</w:t>
      </w:r>
      <w:r w:rsidR="00835CE4" w:rsidRPr="007E66E4">
        <w:rPr>
          <w:rFonts w:ascii="Verdana" w:hAnsi="Verdana" w:cs="Arial"/>
          <w:sz w:val="18"/>
          <w:szCs w:val="18"/>
          <w:lang w:val="sr-Latn-RS"/>
        </w:rPr>
        <w:t xml:space="preserve">, koji </w:t>
      </w:r>
      <w:r w:rsidRPr="007E66E4">
        <w:rPr>
          <w:rFonts w:ascii="Verdana" w:hAnsi="Verdana" w:cs="Arial"/>
          <w:sz w:val="18"/>
          <w:szCs w:val="18"/>
          <w:lang w:val="sr-Latn-RS"/>
        </w:rPr>
        <w:t>traj</w:t>
      </w:r>
      <w:r w:rsidR="00835CE4" w:rsidRPr="007E66E4">
        <w:rPr>
          <w:rFonts w:ascii="Verdana" w:hAnsi="Verdana" w:cs="Arial"/>
          <w:sz w:val="18"/>
          <w:szCs w:val="18"/>
          <w:lang w:val="sr-Latn-RS"/>
        </w:rPr>
        <w:t>e</w:t>
      </w:r>
      <w:r w:rsidRPr="007E66E4">
        <w:rPr>
          <w:rFonts w:ascii="Verdana" w:hAnsi="Verdana" w:cs="Arial"/>
          <w:sz w:val="18"/>
          <w:szCs w:val="18"/>
          <w:lang w:val="sr-Latn-RS"/>
        </w:rPr>
        <w:t xml:space="preserve"> tri i po dana</w:t>
      </w:r>
      <w:r w:rsidR="00835CE4" w:rsidRPr="007E66E4">
        <w:rPr>
          <w:rFonts w:ascii="Verdana" w:hAnsi="Verdana" w:cs="Arial"/>
          <w:sz w:val="18"/>
          <w:szCs w:val="18"/>
          <w:lang w:val="sr-Latn-RS"/>
        </w:rPr>
        <w:t>,</w:t>
      </w:r>
      <w:r w:rsidRPr="007E66E4">
        <w:rPr>
          <w:rFonts w:ascii="Verdana" w:hAnsi="Verdana" w:cs="Arial"/>
          <w:sz w:val="18"/>
          <w:szCs w:val="18"/>
          <w:lang w:val="sr-Latn-RS"/>
        </w:rPr>
        <w:t xml:space="preserve"> treba</w:t>
      </w:r>
      <w:r w:rsidR="00835CE4" w:rsidRPr="007E66E4">
        <w:rPr>
          <w:rFonts w:ascii="Verdana" w:hAnsi="Verdana" w:cs="Arial"/>
          <w:sz w:val="18"/>
          <w:szCs w:val="18"/>
          <w:lang w:val="sr-Latn-RS"/>
        </w:rPr>
        <w:t xml:space="preserve"> da bude</w:t>
      </w:r>
      <w:r w:rsidRPr="007E66E4">
        <w:rPr>
          <w:rFonts w:ascii="Verdana" w:hAnsi="Verdana" w:cs="Arial"/>
          <w:sz w:val="18"/>
          <w:szCs w:val="18"/>
          <w:lang w:val="sr-Latn-RS"/>
        </w:rPr>
        <w:t>, kako i sam njegov naziv sugeriše, kurs na kome će polaznicima biti predstavljeni osnovni podaci o temama, pojmovima i pitanjima koja se odnose na visokotehnološki kriminal. Kurs treba na samom početku da zagolica pažnju učesnika, da bi potom u potpunosti zaokupio svu njihovu pažnju i interesovanje. To obuhvata predstavljanje pojmova iz oblasti visokotehnološkog kriminala i, ako je moguće, objašnjenje terminologije koja je presudno važna za razumevanje i poimanje odredaba Budimpeštanske</w:t>
      </w:r>
      <w:r w:rsidR="0012171D" w:rsidRPr="007E66E4">
        <w:rPr>
          <w:rFonts w:ascii="Verdana" w:hAnsi="Verdana" w:cs="Arial"/>
          <w:sz w:val="18"/>
          <w:szCs w:val="18"/>
          <w:lang w:val="sr-Latn-RS"/>
        </w:rPr>
        <w:t xml:space="preserve"> </w:t>
      </w:r>
      <w:r w:rsidRPr="007E66E4">
        <w:rPr>
          <w:rFonts w:ascii="Verdana" w:hAnsi="Verdana" w:cs="Arial"/>
          <w:sz w:val="18"/>
          <w:szCs w:val="18"/>
          <w:lang w:val="sr-Latn-RS"/>
        </w:rPr>
        <w:t xml:space="preserve">konvencije, lokalnog zakonodavstva i pojmova vezanih za </w:t>
      </w:r>
      <w:r w:rsidR="00835CE4" w:rsidRPr="007E66E4">
        <w:rPr>
          <w:rFonts w:ascii="Verdana" w:hAnsi="Verdana" w:cs="Arial"/>
          <w:sz w:val="18"/>
          <w:szCs w:val="18"/>
          <w:lang w:val="sr-Latn-RS"/>
        </w:rPr>
        <w:t>d</w:t>
      </w:r>
      <w:r w:rsidRPr="007E66E4">
        <w:rPr>
          <w:rFonts w:ascii="Verdana" w:hAnsi="Verdana" w:cs="Arial"/>
          <w:sz w:val="18"/>
          <w:szCs w:val="18"/>
          <w:lang w:val="sr-Latn-RS"/>
        </w:rPr>
        <w:t xml:space="preserve">igitalne dokaze i međunarodnu saradnju. </w:t>
      </w:r>
    </w:p>
    <w:p w14:paraId="20DA90D1" w14:textId="77777777" w:rsidR="002436A7" w:rsidRPr="007E66E4" w:rsidRDefault="002436A7" w:rsidP="007E66E4">
      <w:pPr>
        <w:pStyle w:val="ListParagraph"/>
        <w:spacing w:before="120" w:after="120" w:line="260" w:lineRule="atLeast"/>
        <w:ind w:left="1080"/>
        <w:jc w:val="both"/>
        <w:rPr>
          <w:rFonts w:ascii="Verdana" w:hAnsi="Verdana" w:cs="Arial"/>
          <w:sz w:val="18"/>
          <w:szCs w:val="18"/>
          <w:lang w:val="sr-Latn-RS"/>
        </w:rPr>
      </w:pPr>
    </w:p>
    <w:p w14:paraId="7BF25732" w14:textId="77777777" w:rsidR="00553569" w:rsidRPr="007E66E4" w:rsidRDefault="002436A7" w:rsidP="007E66E4">
      <w:pPr>
        <w:pStyle w:val="ListParagraph"/>
        <w:spacing w:before="120" w:after="120" w:line="260" w:lineRule="atLeast"/>
        <w:ind w:left="1080"/>
        <w:jc w:val="both"/>
        <w:rPr>
          <w:rFonts w:ascii="Verdan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>Nije uvrštena sesija o javno</w:t>
      </w:r>
      <w:r w:rsidR="00D152EE" w:rsidRPr="007E66E4">
        <w:rPr>
          <w:rFonts w:ascii="Verdana" w:hAnsi="Verdana" w:cs="Arial"/>
          <w:sz w:val="18"/>
          <w:szCs w:val="18"/>
          <w:lang w:val="sr-Latn-RS"/>
        </w:rPr>
        <w:t>–</w:t>
      </w:r>
      <w:r w:rsidR="002F74B6" w:rsidRPr="007E66E4">
        <w:rPr>
          <w:rFonts w:ascii="Verdana" w:hAnsi="Verdana" w:cs="Arial"/>
          <w:sz w:val="18"/>
          <w:szCs w:val="18"/>
          <w:lang w:val="sr-Latn-RS"/>
        </w:rPr>
        <w:t xml:space="preserve">privatnom partnerstvu zato što ona može biti ukratko razmotrena u </w:t>
      </w:r>
      <w:r w:rsidR="00835CE4" w:rsidRPr="007E66E4">
        <w:rPr>
          <w:rFonts w:ascii="Verdana" w:hAnsi="Verdana" w:cs="Arial"/>
          <w:sz w:val="18"/>
          <w:szCs w:val="18"/>
          <w:lang w:val="sr-Latn-RS"/>
        </w:rPr>
        <w:t>u</w:t>
      </w:r>
      <w:r w:rsidR="002F74B6" w:rsidRPr="007E66E4">
        <w:rPr>
          <w:rFonts w:ascii="Verdana" w:hAnsi="Verdana" w:cs="Arial"/>
          <w:sz w:val="18"/>
          <w:szCs w:val="18"/>
          <w:lang w:val="sr-Latn-RS"/>
        </w:rPr>
        <w:t xml:space="preserve">vodu u međunarodnu saradnju. </w:t>
      </w:r>
    </w:p>
    <w:p w14:paraId="1B081EFD" w14:textId="77777777" w:rsidR="00727B42" w:rsidRPr="007E66E4" w:rsidRDefault="00727B42" w:rsidP="007E66E4">
      <w:pPr>
        <w:pStyle w:val="ListParagraph"/>
        <w:spacing w:before="120" w:after="120" w:line="260" w:lineRule="atLeast"/>
        <w:ind w:left="1080"/>
        <w:jc w:val="both"/>
        <w:rPr>
          <w:rFonts w:ascii="Verdana" w:hAnsi="Verdana" w:cs="Arial"/>
          <w:b/>
          <w:bCs/>
          <w:sz w:val="18"/>
          <w:szCs w:val="18"/>
          <w:lang w:val="sr-Latn-RS"/>
        </w:rPr>
      </w:pPr>
    </w:p>
    <w:p w14:paraId="21999346" w14:textId="77777777" w:rsidR="00DB4DE0" w:rsidRPr="007E66E4" w:rsidRDefault="00DB4DE0" w:rsidP="007E66E4">
      <w:pPr>
        <w:pStyle w:val="ListParagraph"/>
        <w:spacing w:before="120" w:after="120" w:line="260" w:lineRule="atLeast"/>
        <w:ind w:left="0"/>
        <w:jc w:val="both"/>
        <w:rPr>
          <w:rFonts w:ascii="Verdana" w:hAnsi="Verdana" w:cs="Arial"/>
          <w:b/>
          <w:bCs/>
          <w:sz w:val="18"/>
          <w:szCs w:val="18"/>
          <w:lang w:val="sr-Latn-RS"/>
        </w:rPr>
      </w:pPr>
    </w:p>
    <w:p w14:paraId="1BB3A339" w14:textId="77777777" w:rsidR="00DB4DE0" w:rsidRPr="007E66E4" w:rsidRDefault="002F74B6" w:rsidP="007E66E4">
      <w:pPr>
        <w:pStyle w:val="ListParagraph"/>
        <w:spacing w:before="120" w:after="120" w:line="260" w:lineRule="atLeast"/>
        <w:ind w:left="0"/>
        <w:jc w:val="both"/>
        <w:rPr>
          <w:rFonts w:ascii="Verdana" w:hAnsi="Verdana" w:cs="Arial"/>
          <w:b/>
          <w:bCs/>
          <w:sz w:val="18"/>
          <w:szCs w:val="18"/>
          <w:u w:val="single"/>
          <w:lang w:val="sr-Latn-RS"/>
        </w:rPr>
      </w:pPr>
      <w:r w:rsidRPr="007E66E4">
        <w:rPr>
          <w:rFonts w:ascii="Verdana" w:hAnsi="Verdana" w:cs="Arial"/>
          <w:b/>
          <w:bCs/>
          <w:sz w:val="18"/>
          <w:szCs w:val="18"/>
          <w:u w:val="single"/>
          <w:lang w:val="sr-Latn-RS"/>
        </w:rPr>
        <w:t>PRVI DAN</w:t>
      </w:r>
    </w:p>
    <w:p w14:paraId="55897D6D" w14:textId="77777777" w:rsidR="00DB4DE0" w:rsidRPr="007E66E4" w:rsidRDefault="00DB4DE0" w:rsidP="007E66E4">
      <w:pPr>
        <w:pStyle w:val="ListParagraph"/>
        <w:spacing w:before="120" w:after="120" w:line="260" w:lineRule="atLeast"/>
        <w:ind w:left="1080"/>
        <w:jc w:val="both"/>
        <w:rPr>
          <w:rFonts w:ascii="Verdana" w:hAnsi="Verdana" w:cs="Arial"/>
          <w:sz w:val="18"/>
          <w:szCs w:val="18"/>
          <w:lang w:val="sr-Latn-RS"/>
        </w:rPr>
      </w:pPr>
    </w:p>
    <w:p w14:paraId="169D8F86" w14:textId="77777777" w:rsidR="00DB4DE0" w:rsidRPr="007E66E4" w:rsidRDefault="00DB4DE0" w:rsidP="007E66E4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sz w:val="18"/>
          <w:szCs w:val="18"/>
          <w:lang w:val="sr-Latn-RS"/>
        </w:rPr>
      </w:pP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>9</w:t>
      </w:r>
      <w:r w:rsidR="00835CE4" w:rsidRPr="007E66E4">
        <w:rPr>
          <w:rFonts w:ascii="Verdana" w:hAnsi="Verdana" w:cs="Arial"/>
          <w:b/>
          <w:bCs/>
          <w:sz w:val="18"/>
          <w:szCs w:val="18"/>
          <w:lang w:val="sr-Latn-RS"/>
        </w:rPr>
        <w:t>.</w:t>
      </w: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>00</w:t>
      </w: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ab/>
        <w:t xml:space="preserve"> </w:t>
      </w: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ab/>
      </w:r>
      <w:r w:rsidR="002D2F56" w:rsidRPr="007E66E4">
        <w:rPr>
          <w:rFonts w:ascii="Verdana" w:hAnsi="Verdana" w:cs="Arial"/>
          <w:b/>
          <w:bCs/>
          <w:sz w:val="18"/>
          <w:szCs w:val="18"/>
          <w:lang w:val="sr-Latn-RS"/>
        </w:rPr>
        <w:t>1.</w:t>
      </w:r>
      <w:r w:rsidR="002F74B6" w:rsidRPr="007E66E4">
        <w:rPr>
          <w:rFonts w:ascii="Verdana" w:hAnsi="Verdana" w:cs="Arial"/>
          <w:b/>
          <w:bCs/>
          <w:sz w:val="18"/>
          <w:szCs w:val="18"/>
          <w:lang w:val="sr-Latn-RS"/>
        </w:rPr>
        <w:t xml:space="preserve"> UVODNE REČI</w:t>
      </w:r>
      <w:r w:rsidR="00835CE4" w:rsidRPr="007E66E4">
        <w:rPr>
          <w:rFonts w:ascii="Verdana" w:hAnsi="Verdana" w:cs="Arial"/>
          <w:b/>
          <w:bCs/>
          <w:sz w:val="18"/>
          <w:szCs w:val="18"/>
          <w:lang w:val="sr-Latn-RS"/>
        </w:rPr>
        <w:t xml:space="preserve"> </w:t>
      </w: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 xml:space="preserve">/ </w:t>
      </w:r>
      <w:r w:rsidR="002F74B6" w:rsidRPr="007E66E4">
        <w:rPr>
          <w:rFonts w:ascii="Verdana" w:hAnsi="Verdana" w:cs="Arial"/>
          <w:b/>
          <w:bCs/>
          <w:sz w:val="18"/>
          <w:szCs w:val="18"/>
          <w:lang w:val="sr-Latn-RS"/>
        </w:rPr>
        <w:t xml:space="preserve">PORUKE </w:t>
      </w:r>
      <w:r w:rsidR="008E74E1" w:rsidRPr="007E66E4">
        <w:rPr>
          <w:rFonts w:ascii="Verdana" w:hAnsi="Verdana" w:cs="Arial"/>
          <w:b/>
          <w:bCs/>
          <w:sz w:val="18"/>
          <w:szCs w:val="18"/>
          <w:lang w:val="sr-Latn-RS"/>
        </w:rPr>
        <w:t xml:space="preserve">DOBRODOŠLICE </w:t>
      </w:r>
      <w:r w:rsidR="002F74B6" w:rsidRPr="007E66E4">
        <w:rPr>
          <w:rFonts w:ascii="Verdana" w:hAnsi="Verdana" w:cs="Arial"/>
          <w:b/>
          <w:bCs/>
          <w:sz w:val="18"/>
          <w:szCs w:val="18"/>
          <w:lang w:val="sr-Latn-RS"/>
        </w:rPr>
        <w:t>(30 minuta</w:t>
      </w: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>)</w:t>
      </w:r>
    </w:p>
    <w:p w14:paraId="19F0B3D3" w14:textId="77777777" w:rsidR="003A05FE" w:rsidRPr="007E66E4" w:rsidRDefault="003A05FE" w:rsidP="007E66E4">
      <w:pPr>
        <w:widowControl w:val="0"/>
        <w:spacing w:before="120" w:after="120" w:line="260" w:lineRule="atLeast"/>
        <w:jc w:val="both"/>
        <w:rPr>
          <w:rFonts w:ascii="Verdan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ab/>
      </w: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ab/>
      </w:r>
      <w:r w:rsidR="002F74B6" w:rsidRPr="007E66E4">
        <w:rPr>
          <w:rFonts w:ascii="Verdana" w:hAnsi="Verdana" w:cs="Arial"/>
          <w:sz w:val="18"/>
          <w:szCs w:val="18"/>
          <w:lang w:val="sr-Latn-RS"/>
        </w:rPr>
        <w:t>Govornici</w:t>
      </w:r>
      <w:r w:rsidRPr="007E66E4">
        <w:rPr>
          <w:rFonts w:ascii="Verdana" w:hAnsi="Verdana" w:cs="Arial"/>
          <w:sz w:val="18"/>
          <w:szCs w:val="18"/>
          <w:lang w:val="sr-Latn-RS"/>
        </w:rPr>
        <w:t>:</w:t>
      </w:r>
    </w:p>
    <w:p w14:paraId="308EB53A" w14:textId="77777777" w:rsidR="00773B34" w:rsidRPr="007E66E4" w:rsidRDefault="002F74B6" w:rsidP="007E66E4">
      <w:pPr>
        <w:widowControl w:val="0"/>
        <w:spacing w:before="120" w:after="120" w:line="260" w:lineRule="atLeast"/>
        <w:ind w:left="1440" w:firstLine="720"/>
        <w:jc w:val="both"/>
        <w:rPr>
          <w:rFonts w:ascii="Verdan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 xml:space="preserve">Delegacija </w:t>
      </w:r>
      <w:r w:rsidR="00773B34" w:rsidRPr="007E66E4">
        <w:rPr>
          <w:rFonts w:ascii="Verdana" w:hAnsi="Verdana" w:cs="Arial"/>
          <w:sz w:val="18"/>
          <w:szCs w:val="18"/>
          <w:lang w:val="sr-Latn-RS"/>
        </w:rPr>
        <w:t xml:space="preserve">EU </w:t>
      </w:r>
    </w:p>
    <w:p w14:paraId="6DCB3AD3" w14:textId="77777777" w:rsidR="00773B34" w:rsidRPr="007E66E4" w:rsidRDefault="00773B34" w:rsidP="007E66E4">
      <w:pPr>
        <w:widowControl w:val="0"/>
        <w:spacing w:before="120" w:after="120" w:line="260" w:lineRule="atLeast"/>
        <w:jc w:val="both"/>
        <w:rPr>
          <w:rFonts w:ascii="Verdan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ab/>
      </w:r>
      <w:r w:rsidRPr="007E66E4">
        <w:rPr>
          <w:rFonts w:ascii="Verdana" w:hAnsi="Verdana" w:cs="Arial"/>
          <w:sz w:val="18"/>
          <w:szCs w:val="18"/>
          <w:lang w:val="sr-Latn-RS"/>
        </w:rPr>
        <w:tab/>
      </w:r>
      <w:r w:rsidRPr="007E66E4">
        <w:rPr>
          <w:rFonts w:ascii="Verdana" w:hAnsi="Verdana" w:cs="Arial"/>
          <w:sz w:val="18"/>
          <w:szCs w:val="18"/>
          <w:lang w:val="sr-Latn-RS"/>
        </w:rPr>
        <w:tab/>
      </w:r>
      <w:r w:rsidR="002F74B6" w:rsidRPr="007E66E4">
        <w:rPr>
          <w:rFonts w:ascii="Verdana" w:hAnsi="Verdana" w:cs="Arial"/>
          <w:sz w:val="18"/>
          <w:szCs w:val="18"/>
          <w:lang w:val="sr-Latn-RS"/>
        </w:rPr>
        <w:t xml:space="preserve">Savet Evrope </w:t>
      </w:r>
      <w:r w:rsidR="00553569" w:rsidRPr="007E66E4">
        <w:rPr>
          <w:rFonts w:ascii="Verdana" w:hAnsi="Verdana" w:cs="Arial"/>
          <w:sz w:val="18"/>
          <w:szCs w:val="18"/>
          <w:lang w:val="sr-Latn-RS"/>
        </w:rPr>
        <w:t xml:space="preserve">– </w:t>
      </w:r>
      <w:r w:rsidR="00D152EE" w:rsidRPr="007E66E4">
        <w:rPr>
          <w:rFonts w:ascii="Verdana" w:hAnsi="Verdana" w:cs="Arial"/>
          <w:sz w:val="18"/>
          <w:szCs w:val="18"/>
          <w:lang w:val="sr-Latn-RS"/>
        </w:rPr>
        <w:t>r</w:t>
      </w:r>
      <w:r w:rsidR="002F74B6" w:rsidRPr="007E66E4">
        <w:rPr>
          <w:rFonts w:ascii="Verdana" w:hAnsi="Verdana" w:cs="Arial"/>
          <w:sz w:val="18"/>
          <w:szCs w:val="18"/>
          <w:lang w:val="sr-Latn-RS"/>
        </w:rPr>
        <w:t xml:space="preserve">ukovodilac </w:t>
      </w:r>
      <w:r w:rsidR="00D152EE" w:rsidRPr="007E66E4">
        <w:rPr>
          <w:rFonts w:ascii="Verdana" w:hAnsi="Verdana" w:cs="Arial"/>
          <w:sz w:val="18"/>
          <w:szCs w:val="18"/>
          <w:lang w:val="sr-Latn-RS"/>
        </w:rPr>
        <w:t>P</w:t>
      </w:r>
      <w:r w:rsidR="002F74B6" w:rsidRPr="007E66E4">
        <w:rPr>
          <w:rFonts w:ascii="Verdana" w:hAnsi="Verdana" w:cs="Arial"/>
          <w:sz w:val="18"/>
          <w:szCs w:val="18"/>
          <w:lang w:val="sr-Latn-RS"/>
        </w:rPr>
        <w:t>rojekta</w:t>
      </w:r>
    </w:p>
    <w:p w14:paraId="289C98CE" w14:textId="77777777" w:rsidR="00773B34" w:rsidRPr="007E66E4" w:rsidRDefault="00773B34" w:rsidP="007E66E4">
      <w:pPr>
        <w:widowControl w:val="0"/>
        <w:spacing w:before="120" w:after="120" w:line="260" w:lineRule="atLeast"/>
        <w:jc w:val="both"/>
        <w:rPr>
          <w:rFonts w:ascii="Verdan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ab/>
      </w:r>
      <w:r w:rsidRPr="007E66E4">
        <w:rPr>
          <w:rFonts w:ascii="Verdana" w:hAnsi="Verdana" w:cs="Arial"/>
          <w:sz w:val="18"/>
          <w:szCs w:val="18"/>
          <w:lang w:val="sr-Latn-RS"/>
        </w:rPr>
        <w:tab/>
      </w:r>
      <w:r w:rsidRPr="007E66E4">
        <w:rPr>
          <w:rFonts w:ascii="Verdana" w:hAnsi="Verdana" w:cs="Arial"/>
          <w:sz w:val="18"/>
          <w:szCs w:val="18"/>
          <w:lang w:val="sr-Latn-RS"/>
        </w:rPr>
        <w:tab/>
      </w:r>
      <w:r w:rsidR="002F74B6" w:rsidRPr="007E66E4">
        <w:rPr>
          <w:rFonts w:ascii="Verdana" w:hAnsi="Verdana" w:cs="Arial"/>
          <w:sz w:val="18"/>
          <w:szCs w:val="18"/>
          <w:lang w:val="sr-Latn-RS"/>
        </w:rPr>
        <w:t>Lokalne</w:t>
      </w:r>
      <w:r w:rsidRPr="007E66E4">
        <w:rPr>
          <w:rFonts w:ascii="Verdana" w:hAnsi="Verdana" w:cs="Arial"/>
          <w:sz w:val="18"/>
          <w:szCs w:val="18"/>
          <w:lang w:val="sr-Latn-RS"/>
        </w:rPr>
        <w:t>/</w:t>
      </w:r>
      <w:r w:rsidR="002F74B6" w:rsidRPr="007E66E4">
        <w:rPr>
          <w:rFonts w:ascii="Verdana" w:hAnsi="Verdana" w:cs="Arial"/>
          <w:sz w:val="18"/>
          <w:szCs w:val="18"/>
          <w:lang w:val="sr-Latn-RS"/>
        </w:rPr>
        <w:t>nacionalne vlasti</w:t>
      </w:r>
    </w:p>
    <w:p w14:paraId="1A9EDCE6" w14:textId="77777777" w:rsidR="003A05FE" w:rsidRPr="007E66E4" w:rsidRDefault="003A05FE" w:rsidP="007E66E4">
      <w:pPr>
        <w:widowControl w:val="0"/>
        <w:spacing w:before="120" w:after="120" w:line="260" w:lineRule="atLeast"/>
        <w:jc w:val="both"/>
        <w:rPr>
          <w:rFonts w:ascii="Verdan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ab/>
      </w:r>
    </w:p>
    <w:p w14:paraId="5B8D10A9" w14:textId="77777777" w:rsidR="00DB4DE0" w:rsidRPr="007E66E4" w:rsidRDefault="00DB4DE0" w:rsidP="007E66E4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sz w:val="18"/>
          <w:szCs w:val="18"/>
          <w:lang w:val="sr-Latn-RS"/>
        </w:rPr>
      </w:pPr>
    </w:p>
    <w:p w14:paraId="4DC50A92" w14:textId="77777777" w:rsidR="002F74B6" w:rsidRPr="007E66E4" w:rsidRDefault="00DB4DE0" w:rsidP="007E66E4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sz w:val="18"/>
          <w:szCs w:val="18"/>
          <w:lang w:val="sr-Latn-RS"/>
        </w:rPr>
      </w:pP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lastRenderedPageBreak/>
        <w:t>9</w:t>
      </w:r>
      <w:r w:rsidR="00835CE4" w:rsidRPr="007E66E4">
        <w:rPr>
          <w:rFonts w:ascii="Verdana" w:hAnsi="Verdana" w:cs="Arial"/>
          <w:b/>
          <w:bCs/>
          <w:sz w:val="18"/>
          <w:szCs w:val="18"/>
          <w:lang w:val="sr-Latn-RS"/>
        </w:rPr>
        <w:t>.</w:t>
      </w: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>30</w:t>
      </w: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ab/>
      </w: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ab/>
      </w:r>
      <w:r w:rsidR="002D2F56" w:rsidRPr="007E66E4">
        <w:rPr>
          <w:rFonts w:ascii="Verdana" w:hAnsi="Verdana" w:cs="Arial"/>
          <w:b/>
          <w:bCs/>
          <w:sz w:val="18"/>
          <w:szCs w:val="18"/>
          <w:lang w:val="sr-Latn-RS"/>
        </w:rPr>
        <w:t xml:space="preserve">2. </w:t>
      </w:r>
      <w:r w:rsidR="002F74B6" w:rsidRPr="007E66E4">
        <w:rPr>
          <w:rFonts w:ascii="Verdana" w:hAnsi="Verdana" w:cs="Arial"/>
          <w:b/>
          <w:bCs/>
          <w:sz w:val="18"/>
          <w:szCs w:val="18"/>
          <w:lang w:val="sr-Latn-RS"/>
        </w:rPr>
        <w:t xml:space="preserve">SAVET EVROPE U IZGRADNJI KAPACITETA ZA VISOKOTEHNOLOŠKI </w:t>
      </w:r>
    </w:p>
    <w:p w14:paraId="1B336174" w14:textId="77777777" w:rsidR="00DB4DE0" w:rsidRPr="007E66E4" w:rsidRDefault="002F74B6" w:rsidP="007E66E4">
      <w:pPr>
        <w:widowControl w:val="0"/>
        <w:spacing w:before="120" w:after="120" w:line="260" w:lineRule="atLeast"/>
        <w:ind w:left="1440" w:firstLine="261"/>
        <w:jc w:val="both"/>
        <w:rPr>
          <w:rFonts w:ascii="Verdana" w:hAnsi="Verdana" w:cs="Arial"/>
          <w:b/>
          <w:bCs/>
          <w:sz w:val="18"/>
          <w:szCs w:val="18"/>
          <w:lang w:val="sr-Latn-RS"/>
        </w:rPr>
      </w:pP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 xml:space="preserve">KRIMINAL </w:t>
      </w:r>
      <w:r w:rsidR="00DB4DE0" w:rsidRPr="007E66E4">
        <w:rPr>
          <w:rFonts w:ascii="Verdana" w:hAnsi="Verdana" w:cs="Arial"/>
          <w:b/>
          <w:bCs/>
          <w:sz w:val="18"/>
          <w:szCs w:val="18"/>
          <w:lang w:val="sr-Latn-RS"/>
        </w:rPr>
        <w:t xml:space="preserve">(30 </w:t>
      </w: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>minuta</w:t>
      </w:r>
      <w:r w:rsidR="00DB4DE0" w:rsidRPr="007E66E4">
        <w:rPr>
          <w:rFonts w:ascii="Verdana" w:hAnsi="Verdana" w:cs="Arial"/>
          <w:b/>
          <w:bCs/>
          <w:sz w:val="18"/>
          <w:szCs w:val="18"/>
          <w:lang w:val="sr-Latn-RS"/>
        </w:rPr>
        <w:t>)</w:t>
      </w:r>
    </w:p>
    <w:p w14:paraId="1460D1DE" w14:textId="77777777" w:rsidR="00553569" w:rsidRPr="007E66E4" w:rsidRDefault="00553569" w:rsidP="007E66E4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i/>
          <w:iCs/>
          <w:sz w:val="18"/>
          <w:szCs w:val="18"/>
          <w:lang w:val="sr-Latn-RS"/>
        </w:rPr>
      </w:pP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ab/>
      </w: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ab/>
      </w: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ab/>
      </w:r>
      <w:r w:rsidR="002F74B6" w:rsidRPr="007E66E4">
        <w:rPr>
          <w:rFonts w:ascii="Verdana" w:hAnsi="Verdana" w:cs="Arial"/>
          <w:b/>
          <w:bCs/>
          <w:i/>
          <w:iCs/>
          <w:sz w:val="18"/>
          <w:szCs w:val="18"/>
          <w:lang w:val="sr-Latn-RS"/>
        </w:rPr>
        <w:t xml:space="preserve">Izlaganje predstavnika Saveta Evrope </w:t>
      </w:r>
      <w:r w:rsidRPr="007E66E4">
        <w:rPr>
          <w:rFonts w:ascii="Verdana" w:hAnsi="Verdana" w:cs="Arial"/>
          <w:b/>
          <w:bCs/>
          <w:i/>
          <w:iCs/>
          <w:sz w:val="18"/>
          <w:szCs w:val="18"/>
          <w:lang w:val="sr-Latn-RS"/>
        </w:rPr>
        <w:t xml:space="preserve">– </w:t>
      </w:r>
      <w:r w:rsidR="00562232" w:rsidRPr="007E66E4">
        <w:rPr>
          <w:rFonts w:ascii="Verdana" w:hAnsi="Verdana" w:cs="Arial"/>
          <w:b/>
          <w:bCs/>
          <w:i/>
          <w:iCs/>
          <w:sz w:val="18"/>
          <w:szCs w:val="18"/>
          <w:lang w:val="sr-Latn-RS"/>
        </w:rPr>
        <w:t>r</w:t>
      </w:r>
      <w:r w:rsidR="002F74B6" w:rsidRPr="007E66E4">
        <w:rPr>
          <w:rFonts w:ascii="Verdana" w:hAnsi="Verdana" w:cs="Arial"/>
          <w:b/>
          <w:bCs/>
          <w:i/>
          <w:iCs/>
          <w:sz w:val="18"/>
          <w:szCs w:val="18"/>
          <w:lang w:val="sr-Latn-RS"/>
        </w:rPr>
        <w:t xml:space="preserve">ukovodioca </w:t>
      </w:r>
      <w:r w:rsidR="00562232" w:rsidRPr="007E66E4">
        <w:rPr>
          <w:rFonts w:ascii="Verdana" w:hAnsi="Verdana" w:cs="Arial"/>
          <w:b/>
          <w:bCs/>
          <w:i/>
          <w:iCs/>
          <w:sz w:val="18"/>
          <w:szCs w:val="18"/>
          <w:lang w:val="sr-Latn-RS"/>
        </w:rPr>
        <w:t>P</w:t>
      </w:r>
      <w:r w:rsidR="001A63DF" w:rsidRPr="007E66E4">
        <w:rPr>
          <w:rFonts w:ascii="Verdana" w:hAnsi="Verdana" w:cs="Arial"/>
          <w:b/>
          <w:bCs/>
          <w:i/>
          <w:iCs/>
          <w:sz w:val="18"/>
          <w:szCs w:val="18"/>
          <w:lang w:val="sr-Latn-RS"/>
        </w:rPr>
        <w:t>rojekta</w:t>
      </w:r>
    </w:p>
    <w:p w14:paraId="3894FAE6" w14:textId="77777777" w:rsidR="00574D22" w:rsidRPr="007E66E4" w:rsidRDefault="002F74B6" w:rsidP="007E66E4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sz w:val="18"/>
          <w:szCs w:val="18"/>
          <w:vertAlign w:val="subscript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>Sesija je namenjena tome da se učesnici obaveste o naporima Saveta Evrope u izgradnji kapaciteta za</w:t>
      </w:r>
      <w:r w:rsidR="0012171D" w:rsidRPr="007E66E4">
        <w:rPr>
          <w:rFonts w:ascii="Verdana" w:hAnsi="Verdana" w:cs="Arial"/>
          <w:sz w:val="18"/>
          <w:szCs w:val="18"/>
          <w:lang w:val="sr-Latn-RS"/>
        </w:rPr>
        <w:t xml:space="preserve"> </w:t>
      </w:r>
      <w:r w:rsidRPr="007E66E4">
        <w:rPr>
          <w:rFonts w:ascii="Verdana" w:hAnsi="Verdana" w:cs="Arial"/>
          <w:sz w:val="18"/>
          <w:szCs w:val="18"/>
          <w:lang w:val="sr-Latn-RS"/>
        </w:rPr>
        <w:t>borbu protiv visokotehnološkog kriminala kroz nekoliko projekata</w:t>
      </w:r>
      <w:r w:rsidR="0012171D" w:rsidRPr="007E66E4">
        <w:rPr>
          <w:rFonts w:ascii="Verdana" w:hAnsi="Verdana" w:cs="Arial"/>
          <w:sz w:val="18"/>
          <w:szCs w:val="18"/>
          <w:lang w:val="sr-Latn-RS"/>
        </w:rPr>
        <w:t>.</w:t>
      </w:r>
      <w:r w:rsidRPr="007E66E4">
        <w:rPr>
          <w:rFonts w:ascii="Verdana" w:hAnsi="Verdana" w:cs="Arial"/>
          <w:sz w:val="18"/>
          <w:szCs w:val="18"/>
          <w:lang w:val="sr-Latn-RS"/>
        </w:rPr>
        <w:t xml:space="preserve"> kao što je </w:t>
      </w:r>
      <w:r w:rsidR="00574D22" w:rsidRPr="007E66E4">
        <w:rPr>
          <w:rFonts w:ascii="Verdana" w:hAnsi="Verdana" w:cs="Arial"/>
          <w:i/>
          <w:sz w:val="18"/>
          <w:szCs w:val="18"/>
          <w:lang w:val="sr-Latn-RS"/>
        </w:rPr>
        <w:t>Glacy+</w:t>
      </w:r>
      <w:r w:rsidR="0012171D" w:rsidRPr="007E66E4">
        <w:rPr>
          <w:rFonts w:ascii="Verdana" w:hAnsi="Verdana" w:cs="Arial"/>
          <w:sz w:val="18"/>
          <w:szCs w:val="18"/>
          <w:lang w:val="sr-Latn-RS"/>
        </w:rPr>
        <w:t>.</w:t>
      </w:r>
    </w:p>
    <w:p w14:paraId="466A1E99" w14:textId="77777777" w:rsidR="00DB4DE0" w:rsidRPr="007E66E4" w:rsidRDefault="00DB4DE0" w:rsidP="007E66E4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sz w:val="18"/>
          <w:szCs w:val="18"/>
          <w:lang w:val="sr-Latn-RS"/>
        </w:rPr>
      </w:pPr>
    </w:p>
    <w:p w14:paraId="4B0C6F2C" w14:textId="77777777" w:rsidR="00C96498" w:rsidRPr="007E66E4" w:rsidRDefault="00DB4DE0" w:rsidP="007E66E4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sz w:val="18"/>
          <w:szCs w:val="18"/>
          <w:lang w:val="sr-Latn-RS"/>
        </w:rPr>
      </w:pP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>10</w:t>
      </w:r>
      <w:r w:rsidR="00835CE4" w:rsidRPr="007E66E4">
        <w:rPr>
          <w:rFonts w:ascii="Verdana" w:hAnsi="Verdana" w:cs="Arial"/>
          <w:b/>
          <w:bCs/>
          <w:sz w:val="18"/>
          <w:szCs w:val="18"/>
          <w:lang w:val="sr-Latn-RS"/>
        </w:rPr>
        <w:t>.</w:t>
      </w: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>00</w:t>
      </w: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ab/>
      </w: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ab/>
      </w:r>
      <w:r w:rsidR="002D2F56" w:rsidRPr="007E66E4">
        <w:rPr>
          <w:rFonts w:ascii="Verdana" w:hAnsi="Verdana" w:cs="Arial"/>
          <w:b/>
          <w:bCs/>
          <w:sz w:val="18"/>
          <w:szCs w:val="18"/>
          <w:lang w:val="sr-Latn-RS"/>
        </w:rPr>
        <w:t xml:space="preserve">3. </w:t>
      </w:r>
      <w:r w:rsidR="002F74B6" w:rsidRPr="007E66E4">
        <w:rPr>
          <w:rFonts w:ascii="Verdana" w:hAnsi="Verdana" w:cs="Arial"/>
          <w:b/>
          <w:bCs/>
          <w:sz w:val="18"/>
          <w:szCs w:val="18"/>
          <w:lang w:val="sr-Latn-RS"/>
        </w:rPr>
        <w:t xml:space="preserve">UVOD U KURS I UJEDNAČAVANJE </w:t>
      </w:r>
      <w:r w:rsidR="002A6005" w:rsidRPr="007E66E4">
        <w:rPr>
          <w:rFonts w:ascii="Verdana" w:hAnsi="Verdana" w:cs="Arial"/>
          <w:b/>
          <w:bCs/>
          <w:sz w:val="18"/>
          <w:szCs w:val="18"/>
          <w:lang w:val="sr-Latn-RS"/>
        </w:rPr>
        <w:t xml:space="preserve">POLAZNOG </w:t>
      </w:r>
      <w:r w:rsidR="002F74B6" w:rsidRPr="007E66E4">
        <w:rPr>
          <w:rFonts w:ascii="Verdana" w:hAnsi="Verdana" w:cs="Arial"/>
          <w:b/>
          <w:bCs/>
          <w:sz w:val="18"/>
          <w:szCs w:val="18"/>
          <w:lang w:val="sr-Latn-RS"/>
        </w:rPr>
        <w:t xml:space="preserve">NIVOA </w:t>
      </w:r>
    </w:p>
    <w:p w14:paraId="3711C7AC" w14:textId="77777777" w:rsidR="00DB4DE0" w:rsidRPr="007E66E4" w:rsidRDefault="00DB4DE0" w:rsidP="007E66E4">
      <w:pPr>
        <w:widowControl w:val="0"/>
        <w:spacing w:before="120" w:after="120" w:line="260" w:lineRule="atLeast"/>
        <w:ind w:firstLine="1701"/>
        <w:jc w:val="both"/>
        <w:rPr>
          <w:rFonts w:ascii="Verdana" w:hAnsi="Verdana" w:cs="Arial"/>
          <w:b/>
          <w:bCs/>
          <w:sz w:val="18"/>
          <w:szCs w:val="18"/>
          <w:lang w:val="sr-Latn-RS"/>
        </w:rPr>
      </w:pP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>(</w:t>
      </w:r>
      <w:r w:rsidR="00F770A7" w:rsidRPr="007E66E4">
        <w:rPr>
          <w:rFonts w:ascii="Verdana" w:hAnsi="Verdana" w:cs="Arial"/>
          <w:b/>
          <w:bCs/>
          <w:sz w:val="18"/>
          <w:szCs w:val="18"/>
          <w:lang w:val="sr-Latn-RS"/>
        </w:rPr>
        <w:t>30</w:t>
      </w: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 xml:space="preserve"> </w:t>
      </w:r>
      <w:r w:rsidR="002F74B6" w:rsidRPr="007E66E4">
        <w:rPr>
          <w:rFonts w:ascii="Verdana" w:hAnsi="Verdana" w:cs="Arial"/>
          <w:b/>
          <w:bCs/>
          <w:sz w:val="18"/>
          <w:szCs w:val="18"/>
          <w:lang w:val="sr-Latn-RS"/>
        </w:rPr>
        <w:t>minuta</w:t>
      </w: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>)</w:t>
      </w:r>
    </w:p>
    <w:p w14:paraId="4025DF69" w14:textId="77777777" w:rsidR="00553569" w:rsidRPr="007E66E4" w:rsidRDefault="00553569" w:rsidP="007E66E4">
      <w:pPr>
        <w:widowControl w:val="0"/>
        <w:spacing w:before="120" w:after="120" w:line="260" w:lineRule="atLeast"/>
        <w:ind w:left="1495"/>
        <w:jc w:val="both"/>
        <w:rPr>
          <w:rFonts w:ascii="Verdana" w:hAnsi="Verdana" w:cs="Arial"/>
          <w:i/>
          <w:iCs/>
          <w:sz w:val="18"/>
          <w:szCs w:val="18"/>
          <w:lang w:val="sr-Latn-RS"/>
        </w:rPr>
      </w:pP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ab/>
      </w:r>
      <w:r w:rsidR="002F74B6" w:rsidRPr="007E66E4">
        <w:rPr>
          <w:rFonts w:ascii="Verdana" w:hAnsi="Verdana" w:cs="Arial"/>
          <w:b/>
          <w:bCs/>
          <w:i/>
          <w:iCs/>
          <w:sz w:val="18"/>
          <w:szCs w:val="18"/>
          <w:lang w:val="sr-Latn-RS"/>
        </w:rPr>
        <w:t>Izlaganje eksperta Saveta Evrope</w:t>
      </w:r>
    </w:p>
    <w:p w14:paraId="6687D36D" w14:textId="77777777" w:rsidR="00553569" w:rsidRPr="007E66E4" w:rsidRDefault="002F74B6" w:rsidP="007E66E4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 xml:space="preserve">Uvod i ujednačavanje </w:t>
      </w:r>
      <w:r w:rsidR="002A6005" w:rsidRPr="007E66E4">
        <w:rPr>
          <w:rFonts w:ascii="Verdana" w:hAnsi="Verdana" w:cs="Arial"/>
          <w:sz w:val="18"/>
          <w:szCs w:val="18"/>
          <w:lang w:val="sr-Latn-RS"/>
        </w:rPr>
        <w:t xml:space="preserve">polaznog </w:t>
      </w:r>
      <w:r w:rsidRPr="007E66E4">
        <w:rPr>
          <w:rFonts w:ascii="Verdana" w:hAnsi="Verdana" w:cs="Arial"/>
          <w:sz w:val="18"/>
          <w:szCs w:val="18"/>
          <w:lang w:val="sr-Latn-RS"/>
        </w:rPr>
        <w:t>nivoa služ</w:t>
      </w:r>
      <w:r w:rsidR="002A6005" w:rsidRPr="007E66E4">
        <w:rPr>
          <w:rFonts w:ascii="Verdana" w:hAnsi="Verdana" w:cs="Arial"/>
          <w:sz w:val="18"/>
          <w:szCs w:val="18"/>
          <w:lang w:val="sr-Latn-RS"/>
        </w:rPr>
        <w:t>e</w:t>
      </w:r>
      <w:r w:rsidRPr="007E66E4">
        <w:rPr>
          <w:rFonts w:ascii="Verdana" w:hAnsi="Verdana" w:cs="Arial"/>
          <w:sz w:val="18"/>
          <w:szCs w:val="18"/>
          <w:lang w:val="sr-Latn-RS"/>
        </w:rPr>
        <w:t xml:space="preserve"> tome da se polaznicima predstave ciljevi obuke i da se </w:t>
      </w:r>
      <w:r w:rsidR="00367A65" w:rsidRPr="007E66E4">
        <w:rPr>
          <w:rFonts w:ascii="Verdana" w:hAnsi="Verdana" w:cs="Arial"/>
          <w:sz w:val="18"/>
          <w:szCs w:val="18"/>
          <w:lang w:val="sr-Latn-RS"/>
        </w:rPr>
        <w:t>sazna</w:t>
      </w:r>
      <w:r w:rsidR="00065D1E" w:rsidRPr="007E66E4">
        <w:rPr>
          <w:rFonts w:ascii="Verdana" w:hAnsi="Verdana" w:cs="Arial"/>
          <w:sz w:val="18"/>
          <w:szCs w:val="18"/>
          <w:lang w:val="sr-Latn-RS"/>
        </w:rPr>
        <w:t xml:space="preserve"> </w:t>
      </w:r>
      <w:r w:rsidR="00367A65" w:rsidRPr="007E66E4">
        <w:rPr>
          <w:rFonts w:ascii="Verdana" w:hAnsi="Verdana" w:cs="Arial"/>
          <w:sz w:val="18"/>
          <w:szCs w:val="18"/>
          <w:lang w:val="sr-Latn-RS"/>
        </w:rPr>
        <w:t>šta je to što oni o</w:t>
      </w:r>
      <w:r w:rsidR="00065D1E" w:rsidRPr="007E66E4">
        <w:rPr>
          <w:rFonts w:ascii="Verdana" w:hAnsi="Verdana" w:cs="Arial"/>
          <w:sz w:val="18"/>
          <w:szCs w:val="18"/>
          <w:lang w:val="sr-Latn-RS"/>
        </w:rPr>
        <w:t>ček</w:t>
      </w:r>
      <w:r w:rsidR="00367A65" w:rsidRPr="007E66E4">
        <w:rPr>
          <w:rFonts w:ascii="Verdana" w:hAnsi="Verdana" w:cs="Arial"/>
          <w:sz w:val="18"/>
          <w:szCs w:val="18"/>
          <w:lang w:val="sr-Latn-RS"/>
        </w:rPr>
        <w:t>uju</w:t>
      </w:r>
      <w:r w:rsidR="002A6005" w:rsidRPr="007E66E4">
        <w:rPr>
          <w:rFonts w:ascii="Verdana" w:hAnsi="Verdana" w:cs="Arial"/>
          <w:sz w:val="18"/>
          <w:szCs w:val="18"/>
          <w:lang w:val="sr-Latn-RS"/>
        </w:rPr>
        <w:t>, kao</w:t>
      </w:r>
      <w:r w:rsidR="00065D1E" w:rsidRPr="007E66E4">
        <w:rPr>
          <w:rFonts w:ascii="Verdana" w:hAnsi="Verdana" w:cs="Arial"/>
          <w:sz w:val="18"/>
          <w:szCs w:val="18"/>
          <w:lang w:val="sr-Latn-RS"/>
        </w:rPr>
        <w:t xml:space="preserve"> i št</w:t>
      </w:r>
      <w:r w:rsidR="00367A65" w:rsidRPr="007E66E4">
        <w:rPr>
          <w:rFonts w:ascii="Verdana" w:hAnsi="Verdana" w:cs="Arial"/>
          <w:sz w:val="18"/>
          <w:szCs w:val="18"/>
          <w:lang w:val="sr-Latn-RS"/>
        </w:rPr>
        <w:t>a je to što</w:t>
      </w:r>
      <w:r w:rsidR="00065D1E" w:rsidRPr="007E66E4">
        <w:rPr>
          <w:rFonts w:ascii="Verdana" w:hAnsi="Verdana" w:cs="Arial"/>
          <w:sz w:val="18"/>
          <w:szCs w:val="18"/>
          <w:lang w:val="sr-Latn-RS"/>
        </w:rPr>
        <w:t xml:space="preserve"> ih posebno brine kada s</w:t>
      </w:r>
      <w:r w:rsidR="00367A65" w:rsidRPr="007E66E4">
        <w:rPr>
          <w:rFonts w:ascii="Verdana" w:hAnsi="Verdana" w:cs="Arial"/>
          <w:sz w:val="18"/>
          <w:szCs w:val="18"/>
          <w:lang w:val="sr-Latn-RS"/>
        </w:rPr>
        <w:t xml:space="preserve">e nađu u situaciju </w:t>
      </w:r>
      <w:r w:rsidR="00065D1E" w:rsidRPr="007E66E4">
        <w:rPr>
          <w:rFonts w:ascii="Verdana" w:hAnsi="Verdana" w:cs="Arial"/>
          <w:sz w:val="18"/>
          <w:szCs w:val="18"/>
          <w:lang w:val="sr-Latn-RS"/>
        </w:rPr>
        <w:t>da se bave predmetima u kojima se radi o deliktima iz oblasti visokotehnološkog kriminala.</w:t>
      </w:r>
    </w:p>
    <w:p w14:paraId="7EF20EC9" w14:textId="77777777" w:rsidR="00553569" w:rsidRPr="007E66E4" w:rsidRDefault="00065D1E" w:rsidP="007E66E4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iCs/>
          <w:sz w:val="18"/>
          <w:szCs w:val="18"/>
          <w:lang w:val="sr-Latn-RS"/>
        </w:rPr>
      </w:pPr>
      <w:r w:rsidRPr="007E66E4">
        <w:rPr>
          <w:rFonts w:ascii="Verdana" w:hAnsi="Verdana" w:cs="Arial"/>
          <w:iCs/>
          <w:sz w:val="18"/>
          <w:szCs w:val="18"/>
          <w:lang w:val="sr-Latn-RS"/>
        </w:rPr>
        <w:t xml:space="preserve">Glavni cilj ove sesije jeste da se polaznici upoznaju sa opštim obrisima </w:t>
      </w:r>
      <w:r w:rsidR="00C02482" w:rsidRPr="007E66E4">
        <w:rPr>
          <w:rFonts w:ascii="Verdana" w:hAnsi="Verdana" w:cs="Arial"/>
          <w:iCs/>
          <w:sz w:val="18"/>
          <w:szCs w:val="18"/>
          <w:lang w:val="sr-Latn-RS"/>
        </w:rPr>
        <w:t xml:space="preserve">ovog </w:t>
      </w:r>
      <w:r w:rsidRPr="007E66E4">
        <w:rPr>
          <w:rFonts w:ascii="Verdana" w:hAnsi="Verdana" w:cs="Arial"/>
          <w:iCs/>
          <w:sz w:val="18"/>
          <w:szCs w:val="18"/>
          <w:lang w:val="sr-Latn-RS"/>
        </w:rPr>
        <w:t>kursa</w:t>
      </w:r>
      <w:r w:rsidR="00C02482" w:rsidRPr="007E66E4">
        <w:rPr>
          <w:rFonts w:ascii="Verdana" w:hAnsi="Verdana" w:cs="Arial"/>
          <w:iCs/>
          <w:sz w:val="18"/>
          <w:szCs w:val="18"/>
          <w:lang w:val="sr-Latn-RS"/>
        </w:rPr>
        <w:t xml:space="preserve"> i</w:t>
      </w:r>
      <w:r w:rsidRPr="007E66E4">
        <w:rPr>
          <w:rFonts w:ascii="Verdana" w:hAnsi="Verdana" w:cs="Arial"/>
          <w:iCs/>
          <w:sz w:val="18"/>
          <w:szCs w:val="18"/>
          <w:lang w:val="sr-Latn-RS"/>
        </w:rPr>
        <w:t xml:space="preserve"> njegovim neposrednim i dugoročnim ciljevima</w:t>
      </w:r>
      <w:r w:rsidR="00C02482" w:rsidRPr="007E66E4">
        <w:rPr>
          <w:rFonts w:ascii="Verdana" w:hAnsi="Verdana" w:cs="Arial"/>
          <w:iCs/>
          <w:sz w:val="18"/>
          <w:szCs w:val="18"/>
          <w:lang w:val="sr-Latn-RS"/>
        </w:rPr>
        <w:t>.</w:t>
      </w:r>
      <w:r w:rsidRPr="007E66E4">
        <w:rPr>
          <w:rFonts w:ascii="Verdana" w:hAnsi="Verdana" w:cs="Arial"/>
          <w:iCs/>
          <w:sz w:val="18"/>
          <w:szCs w:val="18"/>
          <w:lang w:val="sr-Latn-RS"/>
        </w:rPr>
        <w:t xml:space="preserve"> Učesnicima se takođe izlažu osnovna pravila da bi se obuka neometano odvijala. </w:t>
      </w:r>
    </w:p>
    <w:p w14:paraId="32F61ADE" w14:textId="77777777" w:rsidR="00547B06" w:rsidRPr="007E66E4" w:rsidRDefault="00065D1E" w:rsidP="007E66E4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iCs/>
          <w:sz w:val="18"/>
          <w:szCs w:val="18"/>
          <w:lang w:val="sr-Latn-RS"/>
        </w:rPr>
      </w:pPr>
      <w:r w:rsidRPr="007E66E4">
        <w:rPr>
          <w:rFonts w:ascii="Verdana" w:hAnsi="Verdana" w:cs="Arial"/>
          <w:iCs/>
          <w:sz w:val="18"/>
          <w:szCs w:val="18"/>
          <w:lang w:val="sr-Latn-RS"/>
        </w:rPr>
        <w:t xml:space="preserve">Ovo je savršen trenutak da se razbije led u odnosu sa polaznicima. Možda im treba omogućiti da ukratko iznesu svoje stavove i izvesne zebnje u pogledu obuke. </w:t>
      </w:r>
    </w:p>
    <w:p w14:paraId="6DE07BA8" w14:textId="77777777" w:rsidR="00553569" w:rsidRPr="007E66E4" w:rsidRDefault="00065D1E" w:rsidP="007E66E4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iCs/>
          <w:sz w:val="18"/>
          <w:szCs w:val="18"/>
          <w:lang w:val="sr-Latn-RS"/>
        </w:rPr>
      </w:pPr>
      <w:r w:rsidRPr="007E66E4">
        <w:rPr>
          <w:rFonts w:ascii="Verdana" w:hAnsi="Verdana" w:cs="Arial"/>
          <w:iCs/>
          <w:sz w:val="18"/>
          <w:szCs w:val="18"/>
          <w:lang w:val="sr-Latn-RS"/>
        </w:rPr>
        <w:t xml:space="preserve">Od </w:t>
      </w:r>
      <w:r w:rsidR="004572DD" w:rsidRPr="007E66E4">
        <w:rPr>
          <w:rFonts w:ascii="Verdana" w:hAnsi="Verdana" w:cs="Arial"/>
          <w:iCs/>
          <w:sz w:val="18"/>
          <w:szCs w:val="18"/>
          <w:lang w:val="sr-Latn-RS"/>
        </w:rPr>
        <w:t xml:space="preserve">predavača </w:t>
      </w:r>
      <w:r w:rsidRPr="007E66E4">
        <w:rPr>
          <w:rFonts w:ascii="Verdana" w:hAnsi="Verdana" w:cs="Arial"/>
          <w:iCs/>
          <w:sz w:val="18"/>
          <w:szCs w:val="18"/>
          <w:lang w:val="sr-Latn-RS"/>
        </w:rPr>
        <w:t>na ovoj sesiji očekuje se da polaznicima „proda</w:t>
      </w:r>
      <w:r w:rsidR="00C02482" w:rsidRPr="007E66E4">
        <w:rPr>
          <w:rFonts w:ascii="Verdana" w:hAnsi="Verdana" w:cs="Arial"/>
          <w:iCs/>
          <w:sz w:val="18"/>
          <w:szCs w:val="18"/>
          <w:lang w:val="sr-Latn-RS"/>
        </w:rPr>
        <w:t>”</w:t>
      </w:r>
      <w:r w:rsidRPr="007E66E4">
        <w:rPr>
          <w:rFonts w:ascii="Verdana" w:hAnsi="Verdana" w:cs="Arial"/>
          <w:iCs/>
          <w:sz w:val="18"/>
          <w:szCs w:val="18"/>
          <w:lang w:val="sr-Latn-RS"/>
        </w:rPr>
        <w:t xml:space="preserve"> obuku kako bi njihovu pažnju zaokupio već na samom početku. </w:t>
      </w:r>
    </w:p>
    <w:p w14:paraId="0336D0D0" w14:textId="77777777" w:rsidR="00DB4DE0" w:rsidRPr="007E66E4" w:rsidRDefault="00DB4DE0" w:rsidP="007E66E4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sz w:val="18"/>
          <w:szCs w:val="18"/>
          <w:lang w:val="sr-Latn-RS"/>
        </w:rPr>
      </w:pPr>
      <w:r w:rsidRPr="007E66E4">
        <w:rPr>
          <w:rFonts w:ascii="Verdana" w:hAnsi="Verdana" w:cs="Arial"/>
          <w:b/>
          <w:bCs/>
          <w:iCs/>
          <w:sz w:val="18"/>
          <w:szCs w:val="18"/>
          <w:lang w:val="sr-Latn-RS"/>
        </w:rPr>
        <w:t>10</w:t>
      </w:r>
      <w:r w:rsidR="00835CE4" w:rsidRPr="007E66E4">
        <w:rPr>
          <w:rFonts w:ascii="Verdana" w:hAnsi="Verdana" w:cs="Arial"/>
          <w:b/>
          <w:bCs/>
          <w:iCs/>
          <w:sz w:val="18"/>
          <w:szCs w:val="18"/>
          <w:lang w:val="sr-Latn-RS"/>
        </w:rPr>
        <w:t>.</w:t>
      </w:r>
      <w:r w:rsidR="00F770A7" w:rsidRPr="007E66E4">
        <w:rPr>
          <w:rFonts w:ascii="Verdana" w:hAnsi="Verdana" w:cs="Arial"/>
          <w:b/>
          <w:bCs/>
          <w:iCs/>
          <w:sz w:val="18"/>
          <w:szCs w:val="18"/>
          <w:lang w:val="sr-Latn-RS"/>
        </w:rPr>
        <w:t>30</w:t>
      </w:r>
      <w:r w:rsidRPr="007E66E4">
        <w:rPr>
          <w:rFonts w:ascii="Verdana" w:hAnsi="Verdana" w:cs="Arial"/>
          <w:b/>
          <w:bCs/>
          <w:iCs/>
          <w:sz w:val="18"/>
          <w:szCs w:val="18"/>
          <w:lang w:val="sr-Latn-RS"/>
        </w:rPr>
        <w:tab/>
      </w:r>
      <w:r w:rsidRPr="007E66E4">
        <w:rPr>
          <w:rFonts w:ascii="Verdana" w:hAnsi="Verdana" w:cs="Arial"/>
          <w:b/>
          <w:bCs/>
          <w:iCs/>
          <w:sz w:val="18"/>
          <w:szCs w:val="18"/>
          <w:lang w:val="sr-Latn-RS"/>
        </w:rPr>
        <w:tab/>
      </w:r>
      <w:r w:rsidR="00065D1E" w:rsidRPr="007E66E4">
        <w:rPr>
          <w:rFonts w:ascii="Verdana" w:hAnsi="Verdana" w:cs="Arial"/>
          <w:b/>
          <w:bCs/>
          <w:iCs/>
          <w:sz w:val="18"/>
          <w:szCs w:val="18"/>
          <w:lang w:val="sr-Latn-RS"/>
        </w:rPr>
        <w:t>Pauza za kafu</w:t>
      </w:r>
    </w:p>
    <w:p w14:paraId="0A041FD2" w14:textId="77777777" w:rsidR="00C96498" w:rsidRPr="007E66E4" w:rsidRDefault="00DB4DE0" w:rsidP="007E66E4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sz w:val="18"/>
          <w:szCs w:val="18"/>
          <w:lang w:val="sr-Latn-RS"/>
        </w:rPr>
      </w:pP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>11</w:t>
      </w:r>
      <w:r w:rsidR="00835CE4" w:rsidRPr="007E66E4">
        <w:rPr>
          <w:rFonts w:ascii="Verdana" w:hAnsi="Verdana" w:cs="Arial"/>
          <w:b/>
          <w:bCs/>
          <w:sz w:val="18"/>
          <w:szCs w:val="18"/>
          <w:lang w:val="sr-Latn-RS"/>
        </w:rPr>
        <w:t>.</w:t>
      </w: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>00</w:t>
      </w: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ab/>
      </w: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ab/>
      </w:r>
      <w:r w:rsidR="002D2F56" w:rsidRPr="007E66E4">
        <w:rPr>
          <w:rFonts w:ascii="Verdana" w:hAnsi="Verdana" w:cs="Arial"/>
          <w:b/>
          <w:bCs/>
          <w:sz w:val="18"/>
          <w:szCs w:val="18"/>
          <w:lang w:val="sr-Latn-RS"/>
        </w:rPr>
        <w:t xml:space="preserve">4. </w:t>
      </w:r>
      <w:r w:rsidR="00065D1E" w:rsidRPr="007E66E4">
        <w:rPr>
          <w:rFonts w:ascii="Verdana" w:hAnsi="Verdana" w:cs="Arial"/>
          <w:b/>
          <w:bCs/>
          <w:sz w:val="18"/>
          <w:szCs w:val="18"/>
          <w:lang w:val="sr-Latn-RS"/>
        </w:rPr>
        <w:t>ANKETA PRE POČETKA OBUKE I UPITNIK</w:t>
      </w:r>
      <w:r w:rsidR="00C96498" w:rsidRPr="007E66E4">
        <w:rPr>
          <w:rFonts w:ascii="Verdana" w:hAnsi="Verdana" w:cs="Arial"/>
          <w:b/>
          <w:bCs/>
          <w:sz w:val="18"/>
          <w:szCs w:val="18"/>
          <w:lang w:val="sr-Latn-RS"/>
        </w:rPr>
        <w:t xml:space="preserve"> </w:t>
      </w:r>
    </w:p>
    <w:p w14:paraId="5B45731C" w14:textId="77777777" w:rsidR="00DB4DE0" w:rsidRPr="007E66E4" w:rsidRDefault="00DB4DE0" w:rsidP="007E66E4">
      <w:pPr>
        <w:widowControl w:val="0"/>
        <w:spacing w:before="120" w:after="120" w:line="260" w:lineRule="atLeast"/>
        <w:ind w:firstLine="1701"/>
        <w:jc w:val="both"/>
        <w:rPr>
          <w:rFonts w:ascii="Verdan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>(</w:t>
      </w:r>
      <w:r w:rsidR="00065D1E" w:rsidRPr="007E66E4">
        <w:rPr>
          <w:rFonts w:ascii="Verdana" w:hAnsi="Verdana" w:cs="Arial"/>
          <w:b/>
          <w:bCs/>
          <w:sz w:val="18"/>
          <w:szCs w:val="18"/>
          <w:lang w:val="sr-Latn-RS"/>
        </w:rPr>
        <w:t>30 minuta</w:t>
      </w: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>)</w:t>
      </w:r>
    </w:p>
    <w:p w14:paraId="364F366D" w14:textId="77777777" w:rsidR="00DB4DE0" w:rsidRPr="007E66E4" w:rsidRDefault="00065D1E" w:rsidP="007E66E4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iCs/>
          <w:sz w:val="18"/>
          <w:szCs w:val="18"/>
          <w:lang w:val="sr-Latn-RS"/>
        </w:rPr>
      </w:pPr>
      <w:r w:rsidRPr="007E66E4">
        <w:rPr>
          <w:rFonts w:ascii="Verdana" w:hAnsi="Verdana" w:cs="Arial"/>
          <w:iCs/>
          <w:sz w:val="18"/>
          <w:szCs w:val="18"/>
          <w:lang w:val="sr-Latn-RS"/>
        </w:rPr>
        <w:t xml:space="preserve">Učesnicima se deli upitnik kako bi im se pružila prilika da napišu svoja pitanja i iznesu šta je to što ih brine, a eksperti će kasnije tokom kursa odgovoriti na ta pitanja i napomene polaznika. To se odvija uporedo sa prethodnim anketiranjem koje </w:t>
      </w:r>
      <w:r w:rsidR="00367A65" w:rsidRPr="007E66E4">
        <w:rPr>
          <w:rFonts w:ascii="Verdana" w:hAnsi="Verdana" w:cs="Arial"/>
          <w:iCs/>
          <w:sz w:val="18"/>
          <w:szCs w:val="18"/>
          <w:lang w:val="sr-Latn-RS"/>
        </w:rPr>
        <w:t>je sprovedeno</w:t>
      </w:r>
      <w:r w:rsidRPr="007E66E4">
        <w:rPr>
          <w:rFonts w:ascii="Verdana" w:hAnsi="Verdana" w:cs="Arial"/>
          <w:iCs/>
          <w:sz w:val="18"/>
          <w:szCs w:val="18"/>
          <w:lang w:val="sr-Latn-RS"/>
        </w:rPr>
        <w:t xml:space="preserve"> u vidu prethodnog testa (vreme je ograničeno na 10 minuta) kako bi </w:t>
      </w:r>
      <w:r w:rsidR="005B3FDD" w:rsidRPr="007E66E4">
        <w:rPr>
          <w:rFonts w:ascii="Verdana" w:hAnsi="Verdana" w:cs="Arial"/>
          <w:iCs/>
          <w:sz w:val="18"/>
          <w:szCs w:val="18"/>
          <w:lang w:val="sr-Latn-RS"/>
        </w:rPr>
        <w:t>predavači</w:t>
      </w:r>
      <w:r w:rsidRPr="007E66E4">
        <w:rPr>
          <w:rFonts w:ascii="Verdana" w:hAnsi="Verdana" w:cs="Arial"/>
          <w:iCs/>
          <w:sz w:val="18"/>
          <w:szCs w:val="18"/>
          <w:lang w:val="sr-Latn-RS"/>
        </w:rPr>
        <w:t xml:space="preserve"> mogli </w:t>
      </w:r>
      <w:r w:rsidR="009964F2" w:rsidRPr="007E66E4">
        <w:rPr>
          <w:rFonts w:ascii="Verdana" w:hAnsi="Verdana" w:cs="Arial"/>
          <w:iCs/>
          <w:sz w:val="18"/>
          <w:szCs w:val="18"/>
          <w:lang w:val="sr-Latn-RS"/>
        </w:rPr>
        <w:t>u</w:t>
      </w:r>
      <w:r w:rsidRPr="007E66E4">
        <w:rPr>
          <w:rFonts w:ascii="Verdana" w:hAnsi="Verdana" w:cs="Arial"/>
          <w:iCs/>
          <w:sz w:val="18"/>
          <w:szCs w:val="18"/>
          <w:lang w:val="sr-Latn-RS"/>
        </w:rPr>
        <w:t xml:space="preserve"> opšt</w:t>
      </w:r>
      <w:r w:rsidR="009964F2" w:rsidRPr="007E66E4">
        <w:rPr>
          <w:rFonts w:ascii="Verdana" w:hAnsi="Verdana" w:cs="Arial"/>
          <w:iCs/>
          <w:sz w:val="18"/>
          <w:szCs w:val="18"/>
          <w:lang w:val="sr-Latn-RS"/>
        </w:rPr>
        <w:t xml:space="preserve">im obrisima da sagledaju obim znanja učesnika i </w:t>
      </w:r>
      <w:r w:rsidR="002A6005" w:rsidRPr="007E66E4">
        <w:rPr>
          <w:rFonts w:ascii="Verdana" w:hAnsi="Verdana" w:cs="Arial"/>
          <w:iCs/>
          <w:sz w:val="18"/>
          <w:szCs w:val="18"/>
          <w:lang w:val="sr-Latn-RS"/>
        </w:rPr>
        <w:t xml:space="preserve">steknu </w:t>
      </w:r>
      <w:r w:rsidR="009964F2" w:rsidRPr="007E66E4">
        <w:rPr>
          <w:rFonts w:ascii="Verdana" w:hAnsi="Verdana" w:cs="Arial"/>
          <w:iCs/>
          <w:sz w:val="18"/>
          <w:szCs w:val="18"/>
          <w:lang w:val="sr-Latn-RS"/>
        </w:rPr>
        <w:t>izvesn</w:t>
      </w:r>
      <w:r w:rsidR="002A6005" w:rsidRPr="007E66E4">
        <w:rPr>
          <w:rFonts w:ascii="Verdana" w:hAnsi="Verdana" w:cs="Arial"/>
          <w:iCs/>
          <w:sz w:val="18"/>
          <w:szCs w:val="18"/>
          <w:lang w:val="sr-Latn-RS"/>
        </w:rPr>
        <w:t>u predstavu</w:t>
      </w:r>
      <w:r w:rsidR="009964F2" w:rsidRPr="007E66E4">
        <w:rPr>
          <w:rFonts w:ascii="Verdana" w:hAnsi="Verdana" w:cs="Arial"/>
          <w:iCs/>
          <w:sz w:val="18"/>
          <w:szCs w:val="18"/>
          <w:lang w:val="sr-Latn-RS"/>
        </w:rPr>
        <w:t xml:space="preserve"> o tome koliko će daleko moći da idu u prezentiranju svoje teme.</w:t>
      </w:r>
    </w:p>
    <w:p w14:paraId="2E85641E" w14:textId="77777777" w:rsidR="00DB4DE0" w:rsidRPr="007E66E4" w:rsidRDefault="009964F2" w:rsidP="007E66E4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 xml:space="preserve">Ovde je priložen uzorak prethodnog testa koji koristimo u obuci specijalista za visokotehnološki kriminal. </w:t>
      </w:r>
    </w:p>
    <w:p w14:paraId="2D5ADDF7" w14:textId="77777777" w:rsidR="00C96498" w:rsidRPr="007E66E4" w:rsidRDefault="00DB4DE0" w:rsidP="007E66E4">
      <w:pPr>
        <w:pStyle w:val="Body"/>
        <w:spacing w:before="120" w:after="120" w:line="260" w:lineRule="atLeast"/>
        <w:rPr>
          <w:rFonts w:ascii="Verdana" w:hAnsi="Verdana" w:cs="Arial"/>
          <w:b/>
          <w:bCs/>
          <w:sz w:val="18"/>
          <w:szCs w:val="18"/>
          <w:lang w:val="sr-Latn-RS"/>
        </w:rPr>
      </w:pP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>11</w:t>
      </w:r>
      <w:r w:rsidR="00835CE4" w:rsidRPr="007E66E4">
        <w:rPr>
          <w:rFonts w:ascii="Verdana" w:hAnsi="Verdana" w:cs="Arial"/>
          <w:b/>
          <w:bCs/>
          <w:sz w:val="18"/>
          <w:szCs w:val="18"/>
          <w:lang w:val="sr-Latn-RS"/>
        </w:rPr>
        <w:t>.</w:t>
      </w: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>30</w:t>
      </w: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ab/>
      </w: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ab/>
      </w:r>
      <w:r w:rsidR="002D2F56" w:rsidRPr="007E66E4">
        <w:rPr>
          <w:rFonts w:ascii="Verdana" w:hAnsi="Verdana" w:cs="Arial"/>
          <w:b/>
          <w:bCs/>
          <w:sz w:val="18"/>
          <w:szCs w:val="18"/>
          <w:lang w:val="sr-Latn-RS"/>
        </w:rPr>
        <w:t>5</w:t>
      </w:r>
      <w:r w:rsidR="0053569F" w:rsidRPr="007E66E4">
        <w:rPr>
          <w:rFonts w:ascii="Verdana" w:hAnsi="Verdana" w:cs="Arial"/>
          <w:b/>
          <w:bCs/>
          <w:sz w:val="18"/>
          <w:szCs w:val="18"/>
          <w:lang w:val="sr-Latn-RS"/>
        </w:rPr>
        <w:t xml:space="preserve">. </w:t>
      </w:r>
      <w:r w:rsidR="009964F2" w:rsidRPr="007E66E4">
        <w:rPr>
          <w:rFonts w:ascii="Verdana" w:hAnsi="Verdana" w:cs="Arial"/>
          <w:b/>
          <w:bCs/>
          <w:sz w:val="18"/>
          <w:szCs w:val="18"/>
          <w:lang w:val="sr-Latn-RS"/>
        </w:rPr>
        <w:t>OSNOVI INTERNETA ZA SUDIJE I TUŽIOCE</w:t>
      </w:r>
      <w:r w:rsidR="0012171D" w:rsidRPr="007E66E4">
        <w:rPr>
          <w:rFonts w:ascii="Verdana" w:hAnsi="Verdana" w:cs="Arial"/>
          <w:b/>
          <w:bCs/>
          <w:sz w:val="18"/>
          <w:szCs w:val="18"/>
          <w:lang w:val="sr-Latn-RS"/>
        </w:rPr>
        <w:t xml:space="preserve"> </w:t>
      </w:r>
    </w:p>
    <w:p w14:paraId="12021DF5" w14:textId="77777777" w:rsidR="00DB4DE0" w:rsidRPr="007E66E4" w:rsidRDefault="009964F2" w:rsidP="007E66E4">
      <w:pPr>
        <w:pStyle w:val="Body"/>
        <w:spacing w:before="120" w:after="120" w:line="260" w:lineRule="atLeast"/>
        <w:ind w:firstLine="1701"/>
        <w:rPr>
          <w:rFonts w:ascii="Verdana" w:hAnsi="Verdana" w:cs="Arial"/>
          <w:b/>
          <w:bCs/>
          <w:sz w:val="18"/>
          <w:szCs w:val="18"/>
          <w:lang w:val="sr-Latn-RS"/>
        </w:rPr>
      </w:pP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>(</w:t>
      </w:r>
      <w:r w:rsidR="00367A65" w:rsidRPr="007E66E4">
        <w:rPr>
          <w:rFonts w:ascii="Verdana" w:hAnsi="Verdana" w:cs="Arial"/>
          <w:b/>
          <w:bCs/>
          <w:sz w:val="18"/>
          <w:szCs w:val="18"/>
          <w:lang w:val="sr-Latn-RS"/>
        </w:rPr>
        <w:t>90 minuta</w:t>
      </w:r>
      <w:r w:rsidR="00DB4DE0" w:rsidRPr="007E66E4">
        <w:rPr>
          <w:rFonts w:ascii="Verdana" w:hAnsi="Verdana" w:cs="Arial"/>
          <w:b/>
          <w:bCs/>
          <w:sz w:val="18"/>
          <w:szCs w:val="18"/>
          <w:lang w:val="sr-Latn-RS"/>
        </w:rPr>
        <w:t>)</w:t>
      </w:r>
    </w:p>
    <w:p w14:paraId="7643EF95" w14:textId="77777777" w:rsidR="00401407" w:rsidRPr="007E66E4" w:rsidRDefault="00401407" w:rsidP="007E66E4">
      <w:pPr>
        <w:pStyle w:val="Body"/>
        <w:spacing w:before="120" w:after="120" w:line="260" w:lineRule="atLeast"/>
        <w:ind w:left="1495"/>
        <w:rPr>
          <w:rFonts w:ascii="Verdana" w:hAnsi="Verdana" w:cs="Arial"/>
          <w:b/>
          <w:bCs/>
          <w:i/>
          <w:iCs/>
          <w:sz w:val="18"/>
          <w:szCs w:val="18"/>
          <w:lang w:val="sr-Latn-RS"/>
        </w:rPr>
      </w:pP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ab/>
      </w:r>
      <w:r w:rsidR="009964F2" w:rsidRPr="007E66E4">
        <w:rPr>
          <w:rFonts w:ascii="Verdana" w:hAnsi="Verdana" w:cs="Arial"/>
          <w:b/>
          <w:bCs/>
          <w:sz w:val="18"/>
          <w:szCs w:val="18"/>
          <w:lang w:val="sr-Latn-RS"/>
        </w:rPr>
        <w:t>Izlaganje eksperta S</w:t>
      </w:r>
      <w:r w:rsidR="00367A65" w:rsidRPr="007E66E4">
        <w:rPr>
          <w:rFonts w:ascii="Verdana" w:hAnsi="Verdana" w:cs="Arial"/>
          <w:b/>
          <w:bCs/>
          <w:sz w:val="18"/>
          <w:szCs w:val="18"/>
          <w:lang w:val="sr-Latn-RS"/>
        </w:rPr>
        <w:t xml:space="preserve">aveta </w:t>
      </w:r>
      <w:r w:rsidR="009964F2" w:rsidRPr="007E66E4">
        <w:rPr>
          <w:rFonts w:ascii="Verdana" w:hAnsi="Verdana" w:cs="Arial"/>
          <w:b/>
          <w:bCs/>
          <w:sz w:val="18"/>
          <w:szCs w:val="18"/>
          <w:lang w:val="sr-Latn-RS"/>
        </w:rPr>
        <w:t>E</w:t>
      </w:r>
      <w:r w:rsidR="00367A65" w:rsidRPr="007E66E4">
        <w:rPr>
          <w:rFonts w:ascii="Verdana" w:hAnsi="Verdana" w:cs="Arial"/>
          <w:b/>
          <w:bCs/>
          <w:sz w:val="18"/>
          <w:szCs w:val="18"/>
          <w:lang w:val="sr-Latn-RS"/>
        </w:rPr>
        <w:t>vrope</w:t>
      </w:r>
      <w:r w:rsidR="009964F2" w:rsidRPr="007E66E4">
        <w:rPr>
          <w:rFonts w:ascii="Verdana" w:hAnsi="Verdana" w:cs="Arial"/>
          <w:b/>
          <w:bCs/>
          <w:sz w:val="18"/>
          <w:szCs w:val="18"/>
          <w:lang w:val="sr-Latn-RS"/>
        </w:rPr>
        <w:t xml:space="preserve"> ili lokalnog </w:t>
      </w:r>
      <w:r w:rsidR="00367A65" w:rsidRPr="007E66E4">
        <w:rPr>
          <w:rFonts w:ascii="Verdana" w:hAnsi="Verdana" w:cs="Arial"/>
          <w:b/>
          <w:bCs/>
          <w:sz w:val="18"/>
          <w:szCs w:val="18"/>
          <w:lang w:val="sr-Latn-RS"/>
        </w:rPr>
        <w:t>predavača</w:t>
      </w:r>
    </w:p>
    <w:p w14:paraId="0568054A" w14:textId="77777777" w:rsidR="00DB4DE0" w:rsidRPr="007E66E4" w:rsidRDefault="009964F2" w:rsidP="007E66E4">
      <w:pPr>
        <w:pStyle w:val="Body"/>
        <w:spacing w:before="120" w:after="120" w:line="260" w:lineRule="atLeast"/>
        <w:ind w:left="1495" w:firstLine="35"/>
        <w:jc w:val="both"/>
        <w:rPr>
          <w:rFonts w:ascii="Verdan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>Ova sesija pruža polaznicima informacije o osnovama računara i interneta. Podseća na uvod u tehničku sesiju</w:t>
      </w:r>
      <w:r w:rsidR="00E465EB" w:rsidRPr="007E66E4">
        <w:rPr>
          <w:rFonts w:ascii="Verdana" w:hAnsi="Verdana" w:cs="Arial"/>
          <w:sz w:val="18"/>
          <w:szCs w:val="18"/>
          <w:lang w:val="sr-Latn-RS"/>
        </w:rPr>
        <w:t>,</w:t>
      </w:r>
      <w:r w:rsidRPr="007E66E4">
        <w:rPr>
          <w:rFonts w:ascii="Verdana" w:hAnsi="Verdana" w:cs="Arial"/>
          <w:sz w:val="18"/>
          <w:szCs w:val="18"/>
          <w:lang w:val="sr-Latn-RS"/>
        </w:rPr>
        <w:t xml:space="preserve"> ali je svedena na najosnovnije elemente. </w:t>
      </w:r>
    </w:p>
    <w:p w14:paraId="029F8A34" w14:textId="77777777" w:rsidR="00401407" w:rsidRPr="007E66E4" w:rsidRDefault="009964F2" w:rsidP="007E66E4">
      <w:pPr>
        <w:pStyle w:val="Body"/>
        <w:spacing w:before="120" w:after="120" w:line="260" w:lineRule="atLeast"/>
        <w:ind w:left="1495" w:firstLine="35"/>
        <w:rPr>
          <w:rFonts w:ascii="Verdan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>Teme se bave sledećim:</w:t>
      </w:r>
    </w:p>
    <w:p w14:paraId="3D85A7B6" w14:textId="77777777" w:rsidR="009964F2" w:rsidRPr="007E66E4" w:rsidRDefault="009964F2" w:rsidP="007E66E4">
      <w:pPr>
        <w:pStyle w:val="Body"/>
        <w:numPr>
          <w:ilvl w:val="0"/>
          <w:numId w:val="2"/>
        </w:numPr>
        <w:tabs>
          <w:tab w:val="left" w:pos="2520"/>
        </w:tabs>
        <w:spacing w:before="120" w:after="120" w:line="260" w:lineRule="atLeast"/>
        <w:ind w:left="1495" w:firstLine="665"/>
        <w:rPr>
          <w:rFonts w:ascii="Verdan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lastRenderedPageBreak/>
        <w:t>Osvežavanje znanja o sastavnim delovima i funkcijama računara</w:t>
      </w:r>
      <w:r w:rsidR="00E465EB" w:rsidRPr="007E66E4">
        <w:rPr>
          <w:rFonts w:ascii="Verdana" w:hAnsi="Verdana" w:cs="Arial"/>
          <w:sz w:val="18"/>
          <w:szCs w:val="18"/>
          <w:lang w:val="sr-Latn-RS"/>
        </w:rPr>
        <w:t>;</w:t>
      </w:r>
    </w:p>
    <w:p w14:paraId="4B7FBB26" w14:textId="77777777" w:rsidR="00401407" w:rsidRPr="007E66E4" w:rsidRDefault="009964F2" w:rsidP="007E66E4">
      <w:pPr>
        <w:pStyle w:val="Body"/>
        <w:numPr>
          <w:ilvl w:val="0"/>
          <w:numId w:val="2"/>
        </w:numPr>
        <w:tabs>
          <w:tab w:val="left" w:pos="2520"/>
        </w:tabs>
        <w:spacing w:before="120" w:after="120" w:line="260" w:lineRule="atLeast"/>
        <w:ind w:left="1495" w:firstLine="665"/>
        <w:rPr>
          <w:rFonts w:ascii="Verdan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>Internet i kako je on nastao</w:t>
      </w:r>
      <w:r w:rsidR="00E465EB" w:rsidRPr="007E66E4">
        <w:rPr>
          <w:rFonts w:ascii="Verdana" w:hAnsi="Verdana" w:cs="Arial"/>
          <w:sz w:val="18"/>
          <w:szCs w:val="18"/>
          <w:lang w:val="sr-Latn-RS"/>
        </w:rPr>
        <w:t>;</w:t>
      </w:r>
    </w:p>
    <w:p w14:paraId="7E3B7CF7" w14:textId="77777777" w:rsidR="009964F2" w:rsidRPr="007E66E4" w:rsidRDefault="009964F2" w:rsidP="007E66E4">
      <w:pPr>
        <w:pStyle w:val="Body"/>
        <w:numPr>
          <w:ilvl w:val="0"/>
          <w:numId w:val="2"/>
        </w:numPr>
        <w:tabs>
          <w:tab w:val="left" w:pos="2520"/>
        </w:tabs>
        <w:spacing w:before="120" w:after="120" w:line="260" w:lineRule="atLeast"/>
        <w:ind w:left="1495" w:firstLine="665"/>
        <w:rPr>
          <w:rFonts w:ascii="Verdan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>Kako internet radi i koje su njegove funkcije</w:t>
      </w:r>
      <w:r w:rsidR="00E465EB" w:rsidRPr="007E66E4">
        <w:rPr>
          <w:rFonts w:ascii="Verdana" w:hAnsi="Verdana" w:cs="Arial"/>
          <w:sz w:val="18"/>
          <w:szCs w:val="18"/>
          <w:lang w:val="sr-Latn-RS"/>
        </w:rPr>
        <w:t>;</w:t>
      </w:r>
    </w:p>
    <w:p w14:paraId="4B35F99B" w14:textId="77777777" w:rsidR="00401407" w:rsidRPr="007E66E4" w:rsidRDefault="009964F2" w:rsidP="007E66E4">
      <w:pPr>
        <w:pStyle w:val="Body"/>
        <w:numPr>
          <w:ilvl w:val="0"/>
          <w:numId w:val="2"/>
        </w:numPr>
        <w:tabs>
          <w:tab w:val="left" w:pos="2520"/>
        </w:tabs>
        <w:spacing w:before="120" w:after="120" w:line="260" w:lineRule="atLeast"/>
        <w:ind w:left="1495" w:firstLine="665"/>
        <w:rPr>
          <w:rFonts w:ascii="Verdan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>Usluge i aplikacije interneta</w:t>
      </w:r>
      <w:r w:rsidR="00E465EB" w:rsidRPr="007E66E4">
        <w:rPr>
          <w:rFonts w:ascii="Verdana" w:hAnsi="Verdana" w:cs="Arial"/>
          <w:sz w:val="18"/>
          <w:szCs w:val="18"/>
          <w:lang w:val="sr-Latn-RS"/>
        </w:rPr>
        <w:t>.</w:t>
      </w:r>
    </w:p>
    <w:p w14:paraId="70B57C1C" w14:textId="5249798F" w:rsidR="00401407" w:rsidRPr="007E66E4" w:rsidRDefault="007E66E4" w:rsidP="007E66E4">
      <w:pPr>
        <w:pStyle w:val="Body"/>
        <w:spacing w:before="120" w:after="120" w:line="260" w:lineRule="atLeast"/>
        <w:ind w:left="720" w:firstLine="720"/>
        <w:rPr>
          <w:rFonts w:ascii="Verdana" w:hAnsi="Verdana" w:cs="Arial"/>
          <w:sz w:val="18"/>
          <w:szCs w:val="18"/>
          <w:lang w:val="sr-Latn-RS"/>
        </w:rPr>
      </w:pPr>
      <w:r>
        <w:rPr>
          <w:rFonts w:ascii="Verdana" w:hAnsi="Verdana" w:cs="Arial"/>
          <w:sz w:val="18"/>
          <w:szCs w:val="18"/>
          <w:lang w:val="sr-Latn-RS"/>
        </w:rPr>
        <w:t xml:space="preserve"> </w:t>
      </w:r>
      <w:r w:rsidR="009964F2" w:rsidRPr="007E66E4">
        <w:rPr>
          <w:rFonts w:ascii="Verdana" w:hAnsi="Verdana" w:cs="Arial"/>
          <w:sz w:val="18"/>
          <w:szCs w:val="18"/>
          <w:lang w:val="sr-Latn-RS"/>
        </w:rPr>
        <w:t>Mogu se dodati i ostale teme</w:t>
      </w:r>
      <w:r w:rsidR="0039758C" w:rsidRPr="007E66E4">
        <w:rPr>
          <w:rFonts w:ascii="Verdana" w:hAnsi="Verdana" w:cs="Arial"/>
          <w:sz w:val="18"/>
          <w:szCs w:val="18"/>
          <w:lang w:val="sr-Latn-RS"/>
        </w:rPr>
        <w:t>.</w:t>
      </w:r>
    </w:p>
    <w:p w14:paraId="781C50BB" w14:textId="77777777" w:rsidR="00401407" w:rsidRPr="007E66E4" w:rsidRDefault="00C96498" w:rsidP="007E66E4">
      <w:pPr>
        <w:pStyle w:val="Body"/>
        <w:spacing w:before="120" w:after="120" w:line="260" w:lineRule="atLeast"/>
        <w:ind w:left="1495" w:firstLine="35"/>
        <w:jc w:val="both"/>
        <w:rPr>
          <w:rFonts w:ascii="Verdan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>Mogu se predstaviti i vizuelna pomagala ili video-zapisi kako bi se bolje objasnilo i ilustrovalo kako funkcioniše internet</w:t>
      </w:r>
      <w:r w:rsidR="00401407" w:rsidRPr="007E66E4">
        <w:rPr>
          <w:rFonts w:ascii="Verdana" w:hAnsi="Verdana" w:cs="Arial"/>
          <w:sz w:val="18"/>
          <w:szCs w:val="18"/>
          <w:lang w:val="sr-Latn-RS"/>
        </w:rPr>
        <w:t>.</w:t>
      </w:r>
    </w:p>
    <w:p w14:paraId="75280E75" w14:textId="77777777" w:rsidR="00E379E8" w:rsidRPr="007E66E4" w:rsidRDefault="00C96498" w:rsidP="007E66E4">
      <w:pPr>
        <w:pStyle w:val="Body"/>
        <w:spacing w:before="120" w:after="120" w:line="260" w:lineRule="atLeast"/>
        <w:ind w:left="1495" w:firstLine="35"/>
        <w:jc w:val="both"/>
        <w:rPr>
          <w:rFonts w:ascii="Verdan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>Polaznicima na samom početku sesije mogu biti predstavljene zanimljive činjenice i statistički podaci, kao što je stopa globalnog korišćenja interneta i mobilnih telefona ili način na koji su oni uticali na čitav svet. Te podatke treba predočiti zato što oni mogu poslužiti kao podsticaj za diskusiju i podstaći interesovanje polaznika za temu o kojoj je reč.</w:t>
      </w:r>
    </w:p>
    <w:p w14:paraId="7599B904" w14:textId="77777777" w:rsidR="00DB4DE0" w:rsidRPr="007E66E4" w:rsidRDefault="00DB4DE0" w:rsidP="007E66E4">
      <w:pPr>
        <w:pStyle w:val="Body"/>
        <w:spacing w:before="120" w:after="120" w:line="260" w:lineRule="atLeast"/>
        <w:rPr>
          <w:rFonts w:ascii="Verdana" w:eastAsia="Cambria" w:hAnsi="Verdana" w:cs="Arial"/>
          <w:b/>
          <w:bCs/>
          <w:sz w:val="18"/>
          <w:szCs w:val="18"/>
          <w:lang w:val="sr-Latn-RS"/>
        </w:rPr>
      </w:pP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>1</w:t>
      </w:r>
      <w:r w:rsidR="00C96498" w:rsidRPr="007E66E4">
        <w:rPr>
          <w:rFonts w:ascii="Verdana" w:hAnsi="Verdana" w:cs="Arial"/>
          <w:b/>
          <w:bCs/>
          <w:sz w:val="18"/>
          <w:szCs w:val="18"/>
          <w:lang w:val="sr-Latn-RS"/>
        </w:rPr>
        <w:t>3</w:t>
      </w:r>
      <w:r w:rsidR="00835CE4" w:rsidRPr="007E66E4">
        <w:rPr>
          <w:rFonts w:ascii="Verdana" w:hAnsi="Verdana" w:cs="Arial"/>
          <w:b/>
          <w:bCs/>
          <w:sz w:val="18"/>
          <w:szCs w:val="18"/>
          <w:lang w:val="sr-Latn-RS"/>
        </w:rPr>
        <w:t>.</w:t>
      </w: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>00</w:t>
      </w: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ab/>
      </w: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ab/>
      </w:r>
      <w:r w:rsidR="00C96498" w:rsidRPr="007E66E4">
        <w:rPr>
          <w:rFonts w:ascii="Verdana" w:hAnsi="Verdana" w:cs="Arial"/>
          <w:b/>
          <w:bCs/>
          <w:sz w:val="18"/>
          <w:szCs w:val="18"/>
          <w:lang w:val="sr-Latn-RS"/>
        </w:rPr>
        <w:t>PAUZA ZA RUČAK</w:t>
      </w:r>
    </w:p>
    <w:p w14:paraId="79AC4890" w14:textId="77777777" w:rsidR="00C96498" w:rsidRPr="007E66E4" w:rsidRDefault="00C96498" w:rsidP="007E66E4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sz w:val="18"/>
          <w:szCs w:val="18"/>
          <w:lang w:val="sr-Latn-RS"/>
        </w:rPr>
      </w:pP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>14</w:t>
      </w:r>
      <w:r w:rsidR="00835CE4" w:rsidRPr="007E66E4">
        <w:rPr>
          <w:rFonts w:ascii="Verdana" w:hAnsi="Verdana" w:cs="Arial"/>
          <w:b/>
          <w:bCs/>
          <w:sz w:val="18"/>
          <w:szCs w:val="18"/>
          <w:lang w:val="sr-Latn-RS"/>
        </w:rPr>
        <w:t>.</w:t>
      </w:r>
      <w:r w:rsidR="00DB4DE0" w:rsidRPr="007E66E4">
        <w:rPr>
          <w:rFonts w:ascii="Verdana" w:hAnsi="Verdana" w:cs="Arial"/>
          <w:b/>
          <w:bCs/>
          <w:sz w:val="18"/>
          <w:szCs w:val="18"/>
          <w:lang w:val="sr-Latn-RS"/>
        </w:rPr>
        <w:t>00</w:t>
      </w:r>
      <w:r w:rsidR="00DB4DE0" w:rsidRPr="007E66E4">
        <w:rPr>
          <w:rFonts w:ascii="Verdana" w:hAnsi="Verdana" w:cs="Arial"/>
          <w:b/>
          <w:bCs/>
          <w:sz w:val="18"/>
          <w:szCs w:val="18"/>
          <w:lang w:val="sr-Latn-RS"/>
        </w:rPr>
        <w:tab/>
      </w:r>
      <w:r w:rsidR="00DB4DE0" w:rsidRPr="007E66E4">
        <w:rPr>
          <w:rFonts w:ascii="Verdana" w:hAnsi="Verdana" w:cs="Arial"/>
          <w:b/>
          <w:bCs/>
          <w:sz w:val="18"/>
          <w:szCs w:val="18"/>
          <w:lang w:val="sr-Latn-RS"/>
        </w:rPr>
        <w:tab/>
      </w:r>
      <w:r w:rsidR="002D2F56" w:rsidRPr="007E66E4">
        <w:rPr>
          <w:rFonts w:ascii="Verdana" w:hAnsi="Verdana" w:cs="Arial"/>
          <w:b/>
          <w:bCs/>
          <w:sz w:val="18"/>
          <w:szCs w:val="18"/>
          <w:lang w:val="sr-Latn-RS"/>
        </w:rPr>
        <w:t>6</w:t>
      </w:r>
      <w:r w:rsidR="0053569F" w:rsidRPr="007E66E4">
        <w:rPr>
          <w:rFonts w:ascii="Verdana" w:hAnsi="Verdana" w:cs="Arial"/>
          <w:b/>
          <w:bCs/>
          <w:sz w:val="18"/>
          <w:szCs w:val="18"/>
          <w:lang w:val="sr-Latn-RS"/>
        </w:rPr>
        <w:t xml:space="preserve">. </w:t>
      </w: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 xml:space="preserve">OSNOVI VISOKOTEHNOLOŠKOG KRIMINALA </w:t>
      </w:r>
      <w:r w:rsidR="00DB4DE0" w:rsidRPr="007E66E4">
        <w:rPr>
          <w:rFonts w:ascii="Verdana" w:hAnsi="Verdana" w:cs="Arial"/>
          <w:b/>
          <w:bCs/>
          <w:sz w:val="18"/>
          <w:szCs w:val="18"/>
          <w:lang w:val="sr-Latn-RS"/>
        </w:rPr>
        <w:t>(</w:t>
      </w: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 xml:space="preserve">Uvod u </w:t>
      </w:r>
    </w:p>
    <w:p w14:paraId="6168C129" w14:textId="77777777" w:rsidR="00DB4DE0" w:rsidRPr="007E66E4" w:rsidRDefault="00C96498" w:rsidP="007E66E4">
      <w:pPr>
        <w:widowControl w:val="0"/>
        <w:spacing w:before="120" w:after="120" w:line="260" w:lineRule="atLeast"/>
        <w:ind w:left="720" w:firstLine="981"/>
        <w:jc w:val="both"/>
        <w:rPr>
          <w:rFonts w:ascii="Verdana" w:hAnsi="Verdana" w:cs="Arial"/>
          <w:b/>
          <w:bCs/>
          <w:sz w:val="18"/>
          <w:szCs w:val="18"/>
          <w:lang w:val="sr-Latn-RS"/>
        </w:rPr>
      </w:pP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>visokotehnološki kriminal</w:t>
      </w:r>
      <w:r w:rsidR="00DB4DE0" w:rsidRPr="007E66E4">
        <w:rPr>
          <w:rFonts w:ascii="Verdana" w:hAnsi="Verdana" w:cs="Arial"/>
          <w:b/>
          <w:bCs/>
          <w:sz w:val="18"/>
          <w:szCs w:val="18"/>
          <w:lang w:val="sr-Latn-RS"/>
        </w:rPr>
        <w:t>)</w:t>
      </w:r>
    </w:p>
    <w:p w14:paraId="0AC71DAF" w14:textId="77777777" w:rsidR="00DB4DE0" w:rsidRPr="007E66E4" w:rsidRDefault="00DB4DE0" w:rsidP="007E66E4">
      <w:pPr>
        <w:widowControl w:val="0"/>
        <w:spacing w:before="120" w:after="120" w:line="260" w:lineRule="atLeast"/>
        <w:ind w:left="1701"/>
        <w:jc w:val="both"/>
        <w:rPr>
          <w:rFonts w:ascii="Verdan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>(</w:t>
      </w:r>
      <w:r w:rsidR="00367A65" w:rsidRPr="007E66E4">
        <w:rPr>
          <w:rFonts w:ascii="Verdana" w:hAnsi="Verdana" w:cs="Arial"/>
          <w:sz w:val="18"/>
          <w:szCs w:val="18"/>
          <w:lang w:val="sr-Latn-RS"/>
        </w:rPr>
        <w:t>90 minuta</w:t>
      </w:r>
      <w:r w:rsidRPr="007E66E4">
        <w:rPr>
          <w:rFonts w:ascii="Verdana" w:hAnsi="Verdana" w:cs="Arial"/>
          <w:sz w:val="18"/>
          <w:szCs w:val="18"/>
          <w:lang w:val="sr-Latn-RS"/>
        </w:rPr>
        <w:t>)</w:t>
      </w:r>
    </w:p>
    <w:p w14:paraId="13CA899C" w14:textId="77777777" w:rsidR="00DB4DE0" w:rsidRPr="007E66E4" w:rsidRDefault="00DB4DE0" w:rsidP="007E66E4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sz w:val="18"/>
          <w:szCs w:val="18"/>
          <w:lang w:val="sr-Latn-RS"/>
        </w:rPr>
      </w:pPr>
    </w:p>
    <w:p w14:paraId="5C0DE0A4" w14:textId="77777777" w:rsidR="00EE2DCF" w:rsidRPr="007E66E4" w:rsidRDefault="00C96498" w:rsidP="007E66E4">
      <w:pPr>
        <w:widowControl w:val="0"/>
        <w:tabs>
          <w:tab w:val="left" w:pos="1440"/>
        </w:tabs>
        <w:spacing w:before="120" w:after="120" w:line="260" w:lineRule="atLeast"/>
        <w:ind w:left="1440"/>
        <w:jc w:val="both"/>
        <w:rPr>
          <w:rFonts w:ascii="Verdan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 xml:space="preserve">Ova tema sadrži opšti pregled osnova visokotehnološkog kriminala. </w:t>
      </w:r>
    </w:p>
    <w:p w14:paraId="2AE076C7" w14:textId="77777777" w:rsidR="00EE2DCF" w:rsidRPr="007E66E4" w:rsidRDefault="00C96498" w:rsidP="007E66E4">
      <w:pPr>
        <w:widowControl w:val="0"/>
        <w:tabs>
          <w:tab w:val="left" w:pos="1440"/>
        </w:tabs>
        <w:spacing w:before="120" w:after="120" w:line="260" w:lineRule="atLeast"/>
        <w:ind w:left="1440"/>
        <w:jc w:val="both"/>
        <w:rPr>
          <w:rFonts w:ascii="Verdan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>Na samom kraju sesije od polaznika se očekuje da se upoznaju sa:</w:t>
      </w:r>
    </w:p>
    <w:p w14:paraId="3895019F" w14:textId="77777777" w:rsidR="00E74991" w:rsidRPr="007E66E4" w:rsidRDefault="002B22B7" w:rsidP="007E66E4">
      <w:pPr>
        <w:widowControl w:val="0"/>
        <w:numPr>
          <w:ilvl w:val="0"/>
          <w:numId w:val="4"/>
        </w:numPr>
        <w:tabs>
          <w:tab w:val="left" w:pos="1800"/>
          <w:tab w:val="left" w:pos="2070"/>
        </w:tabs>
        <w:spacing w:before="120" w:after="120" w:line="260" w:lineRule="atLeast"/>
        <w:ind w:left="1440" w:firstLine="0"/>
        <w:jc w:val="both"/>
        <w:rPr>
          <w:rFonts w:ascii="Verdan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>Visokotehnološki</w:t>
      </w:r>
      <w:r w:rsidR="00683D70" w:rsidRPr="007E66E4">
        <w:rPr>
          <w:rFonts w:ascii="Verdana" w:hAnsi="Verdana" w:cs="Arial"/>
          <w:sz w:val="18"/>
          <w:szCs w:val="18"/>
          <w:lang w:val="sr-Latn-RS"/>
        </w:rPr>
        <w:t>m</w:t>
      </w:r>
      <w:r w:rsidRPr="007E66E4">
        <w:rPr>
          <w:rFonts w:ascii="Verdana" w:hAnsi="Verdana" w:cs="Arial"/>
          <w:sz w:val="18"/>
          <w:szCs w:val="18"/>
          <w:lang w:val="sr-Latn-RS"/>
        </w:rPr>
        <w:t xml:space="preserve"> kriminal</w:t>
      </w:r>
      <w:r w:rsidR="00683D70" w:rsidRPr="007E66E4">
        <w:rPr>
          <w:rFonts w:ascii="Verdana" w:hAnsi="Verdana" w:cs="Arial"/>
          <w:sz w:val="18"/>
          <w:szCs w:val="18"/>
          <w:lang w:val="sr-Latn-RS"/>
        </w:rPr>
        <w:t>om</w:t>
      </w:r>
      <w:r w:rsidRPr="007E66E4">
        <w:rPr>
          <w:rFonts w:ascii="Verdana" w:hAnsi="Verdana" w:cs="Arial"/>
          <w:sz w:val="18"/>
          <w:szCs w:val="18"/>
          <w:lang w:val="sr-Latn-RS"/>
        </w:rPr>
        <w:t>, osnovni</w:t>
      </w:r>
      <w:r w:rsidR="00683D70" w:rsidRPr="007E66E4">
        <w:rPr>
          <w:rFonts w:ascii="Verdana" w:hAnsi="Verdana" w:cs="Arial"/>
          <w:sz w:val="18"/>
          <w:szCs w:val="18"/>
          <w:lang w:val="sr-Latn-RS"/>
        </w:rPr>
        <w:t>m</w:t>
      </w:r>
      <w:r w:rsidRPr="007E66E4">
        <w:rPr>
          <w:rFonts w:ascii="Verdana" w:hAnsi="Verdana" w:cs="Arial"/>
          <w:sz w:val="18"/>
          <w:szCs w:val="18"/>
          <w:lang w:val="sr-Latn-RS"/>
        </w:rPr>
        <w:t xml:space="preserve"> poj</w:t>
      </w:r>
      <w:r w:rsidR="00683D70" w:rsidRPr="007E66E4">
        <w:rPr>
          <w:rFonts w:ascii="Verdana" w:hAnsi="Verdana" w:cs="Arial"/>
          <w:sz w:val="18"/>
          <w:szCs w:val="18"/>
          <w:lang w:val="sr-Latn-RS"/>
        </w:rPr>
        <w:t>mom</w:t>
      </w:r>
      <w:r w:rsidRPr="007E66E4">
        <w:rPr>
          <w:rFonts w:ascii="Verdana" w:hAnsi="Verdana" w:cs="Arial"/>
          <w:sz w:val="18"/>
          <w:szCs w:val="18"/>
          <w:lang w:val="sr-Latn-RS"/>
        </w:rPr>
        <w:t>.</w:t>
      </w:r>
    </w:p>
    <w:p w14:paraId="16753ACB" w14:textId="77777777" w:rsidR="00E74991" w:rsidRPr="007E66E4" w:rsidRDefault="002B22B7" w:rsidP="007E66E4">
      <w:pPr>
        <w:widowControl w:val="0"/>
        <w:numPr>
          <w:ilvl w:val="0"/>
          <w:numId w:val="4"/>
        </w:numPr>
        <w:tabs>
          <w:tab w:val="left" w:pos="1800"/>
          <w:tab w:val="left" w:pos="2070"/>
        </w:tabs>
        <w:spacing w:before="120" w:after="120" w:line="260" w:lineRule="atLeast"/>
        <w:ind w:left="1440" w:firstLine="0"/>
        <w:jc w:val="both"/>
        <w:rPr>
          <w:rFonts w:ascii="Verdan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>Terminologij</w:t>
      </w:r>
      <w:r w:rsidR="00683D70" w:rsidRPr="007E66E4">
        <w:rPr>
          <w:rFonts w:ascii="Verdana" w:hAnsi="Verdana" w:cs="Arial"/>
          <w:sz w:val="18"/>
          <w:szCs w:val="18"/>
          <w:lang w:val="sr-Latn-RS"/>
        </w:rPr>
        <w:t>om</w:t>
      </w:r>
      <w:r w:rsidRPr="007E66E4">
        <w:rPr>
          <w:rFonts w:ascii="Verdana" w:hAnsi="Verdana" w:cs="Arial"/>
          <w:sz w:val="18"/>
          <w:szCs w:val="18"/>
          <w:lang w:val="sr-Latn-RS"/>
        </w:rPr>
        <w:t xml:space="preserve"> s kojom će se sretati na kursu</w:t>
      </w:r>
      <w:r w:rsidR="000670DE" w:rsidRPr="007E66E4">
        <w:rPr>
          <w:rFonts w:ascii="Verdana" w:hAnsi="Verdana" w:cs="Arial"/>
          <w:sz w:val="18"/>
          <w:szCs w:val="18"/>
          <w:lang w:val="sr-Latn-RS"/>
        </w:rPr>
        <w:t>,</w:t>
      </w:r>
      <w:r w:rsidRPr="007E66E4">
        <w:rPr>
          <w:rFonts w:ascii="Verdana" w:hAnsi="Verdana" w:cs="Arial"/>
          <w:sz w:val="18"/>
          <w:szCs w:val="18"/>
          <w:lang w:val="sr-Latn-RS"/>
        </w:rPr>
        <w:t xml:space="preserve"> kao što su različite vrste podataka </w:t>
      </w:r>
      <w:r w:rsidR="00EE2DCF" w:rsidRPr="007E66E4">
        <w:rPr>
          <w:rFonts w:ascii="Verdana" w:hAnsi="Verdana" w:cs="Arial"/>
          <w:i/>
          <w:iCs/>
          <w:sz w:val="18"/>
          <w:szCs w:val="18"/>
          <w:lang w:val="sr-Latn-RS"/>
        </w:rPr>
        <w:t>(</w:t>
      </w:r>
      <w:r w:rsidRPr="007E66E4">
        <w:rPr>
          <w:rFonts w:ascii="Verdana" w:hAnsi="Verdana" w:cs="Arial"/>
          <w:i/>
          <w:iCs/>
          <w:sz w:val="18"/>
          <w:szCs w:val="18"/>
          <w:lang w:val="sr-Latn-RS"/>
        </w:rPr>
        <w:t xml:space="preserve">saobraćaj, sadržaj i </w:t>
      </w:r>
      <w:r w:rsidR="002C4CE7" w:rsidRPr="007E66E4">
        <w:rPr>
          <w:rFonts w:ascii="Verdana" w:hAnsi="Verdana" w:cs="Arial"/>
          <w:i/>
          <w:iCs/>
          <w:sz w:val="18"/>
          <w:szCs w:val="18"/>
          <w:lang w:val="sr-Latn-RS"/>
        </w:rPr>
        <w:t>podaci o korisniku</w:t>
      </w:r>
      <w:r w:rsidR="00EE2DCF" w:rsidRPr="007E66E4">
        <w:rPr>
          <w:rFonts w:ascii="Verdana" w:hAnsi="Verdana" w:cs="Arial"/>
          <w:i/>
          <w:iCs/>
          <w:sz w:val="18"/>
          <w:szCs w:val="18"/>
          <w:lang w:val="sr-Latn-RS"/>
        </w:rPr>
        <w:t>)</w:t>
      </w:r>
      <w:r w:rsidR="00EE2DCF" w:rsidRPr="007E66E4">
        <w:rPr>
          <w:rFonts w:ascii="Verdana" w:hAnsi="Verdana" w:cs="Arial"/>
          <w:sz w:val="18"/>
          <w:szCs w:val="18"/>
          <w:lang w:val="sr-Latn-RS"/>
        </w:rPr>
        <w:t xml:space="preserve">, </w:t>
      </w:r>
      <w:r w:rsidRPr="007E66E4">
        <w:rPr>
          <w:rFonts w:ascii="Verdana" w:hAnsi="Verdana" w:cs="Arial"/>
          <w:sz w:val="18"/>
          <w:szCs w:val="18"/>
          <w:lang w:val="sr-Latn-RS"/>
        </w:rPr>
        <w:t xml:space="preserve">računarski sistem i mreža, provajder usluga itd. jer će svi ti pojmovi biti relevantni tokom ovog kursa obuke i tokom ostalih budućih kurseva. </w:t>
      </w:r>
    </w:p>
    <w:p w14:paraId="5347941D" w14:textId="77777777" w:rsidR="0029216E" w:rsidRPr="007E66E4" w:rsidRDefault="002B22B7" w:rsidP="007E66E4">
      <w:pPr>
        <w:widowControl w:val="0"/>
        <w:numPr>
          <w:ilvl w:val="0"/>
          <w:numId w:val="4"/>
        </w:numPr>
        <w:tabs>
          <w:tab w:val="left" w:pos="1800"/>
          <w:tab w:val="left" w:pos="2070"/>
        </w:tabs>
        <w:spacing w:before="120" w:after="120" w:line="260" w:lineRule="atLeast"/>
        <w:ind w:left="1440" w:firstLine="0"/>
        <w:jc w:val="both"/>
        <w:rPr>
          <w:rFonts w:ascii="Verdan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>Vrst</w:t>
      </w:r>
      <w:r w:rsidR="00683D70" w:rsidRPr="007E66E4">
        <w:rPr>
          <w:rFonts w:ascii="Verdana" w:hAnsi="Verdana" w:cs="Arial"/>
          <w:sz w:val="18"/>
          <w:szCs w:val="18"/>
          <w:lang w:val="sr-Latn-RS"/>
        </w:rPr>
        <w:t>ama</w:t>
      </w:r>
      <w:r w:rsidRPr="007E66E4">
        <w:rPr>
          <w:rFonts w:ascii="Verdana" w:hAnsi="Verdana" w:cs="Arial"/>
          <w:sz w:val="18"/>
          <w:szCs w:val="18"/>
          <w:lang w:val="sr-Latn-RS"/>
        </w:rPr>
        <w:t xml:space="preserve"> visokotehnološkog kriminala i njihov</w:t>
      </w:r>
      <w:r w:rsidR="00683D70" w:rsidRPr="007E66E4">
        <w:rPr>
          <w:rFonts w:ascii="Verdana" w:hAnsi="Verdana" w:cs="Arial"/>
          <w:sz w:val="18"/>
          <w:szCs w:val="18"/>
          <w:lang w:val="sr-Latn-RS"/>
        </w:rPr>
        <w:t>im</w:t>
      </w:r>
      <w:r w:rsidRPr="007E66E4">
        <w:rPr>
          <w:rFonts w:ascii="Verdana" w:hAnsi="Verdana" w:cs="Arial"/>
          <w:sz w:val="18"/>
          <w:szCs w:val="18"/>
          <w:lang w:val="sr-Latn-RS"/>
        </w:rPr>
        <w:t xml:space="preserve"> globalni</w:t>
      </w:r>
      <w:r w:rsidR="00683D70" w:rsidRPr="007E66E4">
        <w:rPr>
          <w:rFonts w:ascii="Verdana" w:hAnsi="Verdana" w:cs="Arial"/>
          <w:sz w:val="18"/>
          <w:szCs w:val="18"/>
          <w:lang w:val="sr-Latn-RS"/>
        </w:rPr>
        <w:t>m</w:t>
      </w:r>
      <w:r w:rsidRPr="007E66E4">
        <w:rPr>
          <w:rFonts w:ascii="Verdana" w:hAnsi="Verdana" w:cs="Arial"/>
          <w:sz w:val="18"/>
          <w:szCs w:val="18"/>
          <w:lang w:val="sr-Latn-RS"/>
        </w:rPr>
        <w:t xml:space="preserve"> uticaj</w:t>
      </w:r>
      <w:r w:rsidR="00683D70" w:rsidRPr="007E66E4">
        <w:rPr>
          <w:rFonts w:ascii="Verdana" w:hAnsi="Verdana" w:cs="Arial"/>
          <w:sz w:val="18"/>
          <w:szCs w:val="18"/>
          <w:lang w:val="sr-Latn-RS"/>
        </w:rPr>
        <w:t>em</w:t>
      </w:r>
      <w:r w:rsidRPr="007E66E4">
        <w:rPr>
          <w:rFonts w:ascii="Verdana" w:hAnsi="Verdana" w:cs="Arial"/>
          <w:sz w:val="18"/>
          <w:szCs w:val="18"/>
          <w:lang w:val="sr-Latn-RS"/>
        </w:rPr>
        <w:t>.</w:t>
      </w:r>
    </w:p>
    <w:p w14:paraId="24B0B8E3" w14:textId="77777777" w:rsidR="00DB4DE0" w:rsidRPr="007E66E4" w:rsidRDefault="002B22B7" w:rsidP="007E66E4">
      <w:pPr>
        <w:widowControl w:val="0"/>
        <w:numPr>
          <w:ilvl w:val="0"/>
          <w:numId w:val="4"/>
        </w:numPr>
        <w:tabs>
          <w:tab w:val="left" w:pos="1800"/>
          <w:tab w:val="left" w:pos="2070"/>
        </w:tabs>
        <w:spacing w:before="120" w:after="120" w:line="260" w:lineRule="atLeast"/>
        <w:ind w:left="1440" w:firstLine="0"/>
        <w:jc w:val="both"/>
        <w:rPr>
          <w:rFonts w:ascii="Verdana" w:eastAsia="Cambri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>Dominantn</w:t>
      </w:r>
      <w:r w:rsidR="00683D70" w:rsidRPr="007E66E4">
        <w:rPr>
          <w:rFonts w:ascii="Verdana" w:hAnsi="Verdana" w:cs="Arial"/>
          <w:sz w:val="18"/>
          <w:szCs w:val="18"/>
          <w:lang w:val="sr-Latn-RS"/>
        </w:rPr>
        <w:t>im</w:t>
      </w:r>
      <w:r w:rsidRPr="007E66E4">
        <w:rPr>
          <w:rFonts w:ascii="Verdana" w:hAnsi="Verdana" w:cs="Arial"/>
          <w:sz w:val="18"/>
          <w:szCs w:val="18"/>
          <w:lang w:val="sr-Latn-RS"/>
        </w:rPr>
        <w:t xml:space="preserve"> pretnj</w:t>
      </w:r>
      <w:r w:rsidR="00683D70" w:rsidRPr="007E66E4">
        <w:rPr>
          <w:rFonts w:ascii="Verdana" w:hAnsi="Verdana" w:cs="Arial"/>
          <w:sz w:val="18"/>
          <w:szCs w:val="18"/>
          <w:lang w:val="sr-Latn-RS"/>
        </w:rPr>
        <w:t xml:space="preserve">ama </w:t>
      </w:r>
      <w:r w:rsidRPr="007E66E4">
        <w:rPr>
          <w:rFonts w:ascii="Verdana" w:hAnsi="Verdana" w:cs="Arial"/>
          <w:sz w:val="18"/>
          <w:szCs w:val="18"/>
          <w:lang w:val="sr-Latn-RS"/>
        </w:rPr>
        <w:t>i izazovi</w:t>
      </w:r>
      <w:r w:rsidR="00683D70" w:rsidRPr="007E66E4">
        <w:rPr>
          <w:rFonts w:ascii="Verdana" w:hAnsi="Verdana" w:cs="Arial"/>
          <w:sz w:val="18"/>
          <w:szCs w:val="18"/>
          <w:lang w:val="sr-Latn-RS"/>
        </w:rPr>
        <w:t>ma</w:t>
      </w:r>
      <w:r w:rsidRPr="007E66E4">
        <w:rPr>
          <w:rFonts w:ascii="Verdana" w:hAnsi="Verdana" w:cs="Arial"/>
          <w:sz w:val="18"/>
          <w:szCs w:val="18"/>
          <w:lang w:val="sr-Latn-RS"/>
        </w:rPr>
        <w:t>.</w:t>
      </w:r>
    </w:p>
    <w:p w14:paraId="7A619168" w14:textId="77777777" w:rsidR="0029216E" w:rsidRPr="007E66E4" w:rsidRDefault="002B22B7" w:rsidP="007E66E4">
      <w:pPr>
        <w:widowControl w:val="0"/>
        <w:tabs>
          <w:tab w:val="left" w:pos="1440"/>
        </w:tabs>
        <w:spacing w:before="120" w:after="120" w:line="260" w:lineRule="atLeast"/>
        <w:ind w:left="1440"/>
        <w:jc w:val="both"/>
        <w:rPr>
          <w:rFonts w:ascii="Verdana" w:eastAsia="Cambria" w:hAnsi="Verdana" w:cs="Arial"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sz w:val="18"/>
          <w:szCs w:val="18"/>
          <w:lang w:val="sr-Latn-RS"/>
        </w:rPr>
        <w:t xml:space="preserve">Na ovoj sesiji se </w:t>
      </w:r>
      <w:r w:rsidR="0034081A" w:rsidRPr="007E66E4">
        <w:rPr>
          <w:rFonts w:ascii="Verdana" w:eastAsia="Cambria" w:hAnsi="Verdana" w:cs="Arial"/>
          <w:sz w:val="18"/>
          <w:szCs w:val="18"/>
          <w:lang w:val="sr-Latn-RS"/>
        </w:rPr>
        <w:t>može</w:t>
      </w:r>
      <w:r w:rsidRPr="007E66E4">
        <w:rPr>
          <w:rFonts w:ascii="Verdana" w:eastAsia="Cambria" w:hAnsi="Verdana" w:cs="Arial"/>
          <w:sz w:val="18"/>
          <w:szCs w:val="18"/>
          <w:lang w:val="sr-Latn-RS"/>
        </w:rPr>
        <w:t xml:space="preserve"> disku</w:t>
      </w:r>
      <w:r w:rsidR="0034081A" w:rsidRPr="007E66E4">
        <w:rPr>
          <w:rFonts w:ascii="Verdana" w:eastAsia="Cambria" w:hAnsi="Verdana" w:cs="Arial"/>
          <w:sz w:val="18"/>
          <w:szCs w:val="18"/>
          <w:lang w:val="sr-Latn-RS"/>
        </w:rPr>
        <w:t>tovati</w:t>
      </w:r>
      <w:r w:rsidRPr="007E66E4">
        <w:rPr>
          <w:rFonts w:ascii="Verdana" w:eastAsia="Cambria" w:hAnsi="Verdana" w:cs="Arial"/>
          <w:sz w:val="18"/>
          <w:szCs w:val="18"/>
          <w:lang w:val="sr-Latn-RS"/>
        </w:rPr>
        <w:t xml:space="preserve"> o konkretnim slučajevima koji su uticali na čitav svet kako bi se podstaklo interesovanje polaznika. </w:t>
      </w:r>
    </w:p>
    <w:p w14:paraId="007D0DBF" w14:textId="77777777" w:rsidR="00581CE4" w:rsidRPr="007E66E4" w:rsidRDefault="002B22B7" w:rsidP="007E66E4">
      <w:pPr>
        <w:widowControl w:val="0"/>
        <w:tabs>
          <w:tab w:val="left" w:pos="1440"/>
        </w:tabs>
        <w:spacing w:before="120" w:after="120" w:line="260" w:lineRule="atLeast"/>
        <w:ind w:left="1440"/>
        <w:jc w:val="both"/>
        <w:rPr>
          <w:rFonts w:ascii="Verdana" w:eastAsia="Cambria" w:hAnsi="Verdana" w:cs="Arial"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sz w:val="18"/>
          <w:szCs w:val="18"/>
          <w:lang w:val="sr-Latn-RS"/>
        </w:rPr>
        <w:t xml:space="preserve">Regionalni slučajevi, ako je takvih bilo, predstavljaju dobar primer koji se može predočiti polaznicima. To je istovremeno i dobra prilika da se stekne predstava o tome kakva je situacija u vezi s visokotehnološkim kriminalom u određenoj zemlji ili regionu u kome se obuka održava. </w:t>
      </w:r>
    </w:p>
    <w:p w14:paraId="027596DA" w14:textId="77777777" w:rsidR="0029216E" w:rsidRPr="007E66E4" w:rsidRDefault="0000288A" w:rsidP="007E66E4">
      <w:pPr>
        <w:widowControl w:val="0"/>
        <w:tabs>
          <w:tab w:val="left" w:pos="1440"/>
        </w:tabs>
        <w:spacing w:before="120" w:after="120" w:line="260" w:lineRule="atLeast"/>
        <w:ind w:left="1440"/>
        <w:jc w:val="both"/>
        <w:rPr>
          <w:rFonts w:ascii="Verdana" w:eastAsia="Cambria" w:hAnsi="Verdana" w:cs="Arial"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sz w:val="18"/>
          <w:szCs w:val="18"/>
          <w:lang w:val="sr-Latn-RS"/>
        </w:rPr>
        <w:t>Praktični primeri takođe mogu biti koris</w:t>
      </w:r>
      <w:r w:rsidR="0034081A" w:rsidRPr="007E66E4">
        <w:rPr>
          <w:rFonts w:ascii="Verdana" w:eastAsia="Cambria" w:hAnsi="Verdana" w:cs="Arial"/>
          <w:sz w:val="18"/>
          <w:szCs w:val="18"/>
          <w:lang w:val="sr-Latn-RS"/>
        </w:rPr>
        <w:t>n</w:t>
      </w:r>
      <w:r w:rsidRPr="007E66E4">
        <w:rPr>
          <w:rFonts w:ascii="Verdana" w:eastAsia="Cambria" w:hAnsi="Verdana" w:cs="Arial"/>
          <w:sz w:val="18"/>
          <w:szCs w:val="18"/>
          <w:lang w:val="sr-Latn-RS"/>
        </w:rPr>
        <w:t xml:space="preserve">i za bolje razumevanje. </w:t>
      </w:r>
    </w:p>
    <w:p w14:paraId="5DBACEC3" w14:textId="77777777" w:rsidR="00E379E8" w:rsidRPr="007E66E4" w:rsidRDefault="0000288A" w:rsidP="007E66E4">
      <w:pPr>
        <w:widowControl w:val="0"/>
        <w:tabs>
          <w:tab w:val="left" w:pos="1440"/>
        </w:tabs>
        <w:spacing w:before="120" w:after="120" w:line="260" w:lineRule="atLeast"/>
        <w:ind w:left="1440"/>
        <w:jc w:val="both"/>
        <w:rPr>
          <w:rFonts w:ascii="Verdana" w:eastAsia="Cambria" w:hAnsi="Verdana" w:cs="Arial"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sz w:val="18"/>
          <w:szCs w:val="18"/>
          <w:lang w:val="sr-Latn-RS"/>
        </w:rPr>
        <w:t>Takođe se p</w:t>
      </w:r>
      <w:r w:rsidR="00367A65" w:rsidRPr="007E66E4">
        <w:rPr>
          <w:rFonts w:ascii="Verdana" w:eastAsia="Cambria" w:hAnsi="Verdana" w:cs="Arial"/>
          <w:sz w:val="18"/>
          <w:szCs w:val="18"/>
          <w:lang w:val="sr-Latn-RS"/>
        </w:rPr>
        <w:t>reporučuje da se prikazuju</w:t>
      </w:r>
      <w:r w:rsidRPr="007E66E4">
        <w:rPr>
          <w:rFonts w:ascii="Verdana" w:eastAsia="Cambria" w:hAnsi="Verdana" w:cs="Arial"/>
          <w:sz w:val="18"/>
          <w:szCs w:val="18"/>
          <w:lang w:val="sr-Latn-RS"/>
        </w:rPr>
        <w:t xml:space="preserve"> video-zapis</w:t>
      </w:r>
      <w:r w:rsidR="00367A65" w:rsidRPr="007E66E4">
        <w:rPr>
          <w:rFonts w:ascii="Verdana" w:eastAsia="Cambria" w:hAnsi="Verdana" w:cs="Arial"/>
          <w:sz w:val="18"/>
          <w:szCs w:val="18"/>
          <w:lang w:val="sr-Latn-RS"/>
        </w:rPr>
        <w:t>i</w:t>
      </w:r>
      <w:r w:rsidRPr="007E66E4">
        <w:rPr>
          <w:rFonts w:ascii="Verdana" w:eastAsia="Cambria" w:hAnsi="Verdana" w:cs="Arial"/>
          <w:sz w:val="18"/>
          <w:szCs w:val="18"/>
          <w:lang w:val="sr-Latn-RS"/>
        </w:rPr>
        <w:t xml:space="preserve"> o primerima visokotehnološkog kriminala koji su predmet razmatranja u globalnim razmerama i koji su ugrozili nekoliko sektora društva ili čak i same vlade. </w:t>
      </w:r>
    </w:p>
    <w:p w14:paraId="6E27927F" w14:textId="77777777" w:rsidR="00E379E8" w:rsidRPr="007E66E4" w:rsidRDefault="0000288A" w:rsidP="007E66E4">
      <w:pPr>
        <w:widowControl w:val="0"/>
        <w:tabs>
          <w:tab w:val="left" w:pos="1440"/>
        </w:tabs>
        <w:spacing w:before="120" w:after="120" w:line="260" w:lineRule="atLeast"/>
        <w:ind w:left="1440"/>
        <w:jc w:val="both"/>
        <w:rPr>
          <w:rFonts w:ascii="Verdana" w:eastAsia="Cambria" w:hAnsi="Verdana" w:cs="Arial"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sz w:val="18"/>
          <w:szCs w:val="18"/>
          <w:lang w:val="sr-Latn-RS"/>
        </w:rPr>
        <w:t>Mogu se predstaviti statistički podaci o preovlađujućim vidovima visokotehnološkog kriminala koji utiču na čitav svet</w:t>
      </w:r>
      <w:r w:rsidR="0034081A" w:rsidRPr="007E66E4">
        <w:rPr>
          <w:rFonts w:ascii="Verdana" w:eastAsia="Cambria" w:hAnsi="Verdana" w:cs="Arial"/>
          <w:sz w:val="18"/>
          <w:szCs w:val="18"/>
          <w:lang w:val="sr-Latn-RS"/>
        </w:rPr>
        <w:t>,</w:t>
      </w:r>
      <w:r w:rsidRPr="007E66E4">
        <w:rPr>
          <w:rFonts w:ascii="Verdana" w:eastAsia="Cambria" w:hAnsi="Verdana" w:cs="Arial"/>
          <w:sz w:val="18"/>
          <w:szCs w:val="18"/>
          <w:lang w:val="sr-Latn-RS"/>
        </w:rPr>
        <w:t xml:space="preserve"> kao što je uticaj visokotehnološkog kriminala na globalnu ekonomiju i bezbednost. </w:t>
      </w:r>
    </w:p>
    <w:p w14:paraId="7958C5F8" w14:textId="77777777" w:rsidR="00DB4DE0" w:rsidRPr="007E66E4" w:rsidRDefault="0000288A" w:rsidP="007E66E4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lastRenderedPageBreak/>
        <w:t>15</w:t>
      </w:r>
      <w:r w:rsidR="00835CE4" w:rsidRPr="007E66E4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="00DB4DE0" w:rsidRPr="007E66E4">
        <w:rPr>
          <w:rFonts w:ascii="Verdana" w:eastAsia="Cambria" w:hAnsi="Verdana" w:cs="Arial"/>
          <w:b/>
          <w:sz w:val="18"/>
          <w:szCs w:val="18"/>
          <w:lang w:val="sr-Latn-RS"/>
        </w:rPr>
        <w:t>30</w:t>
      </w:r>
      <w:r w:rsidR="00DB4DE0"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DB4DE0"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PAUZA ZA KAFU</w:t>
      </w:r>
    </w:p>
    <w:p w14:paraId="4DDDE990" w14:textId="77777777" w:rsidR="00DB4DE0" w:rsidRPr="007E66E4" w:rsidRDefault="0000288A" w:rsidP="007E66E4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16</w:t>
      </w:r>
      <w:r w:rsidR="00835CE4" w:rsidRPr="007E66E4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="00DB4DE0" w:rsidRPr="007E66E4">
        <w:rPr>
          <w:rFonts w:ascii="Verdana" w:eastAsia="Cambria" w:hAnsi="Verdana" w:cs="Arial"/>
          <w:b/>
          <w:sz w:val="18"/>
          <w:szCs w:val="18"/>
          <w:lang w:val="sr-Latn-RS"/>
        </w:rPr>
        <w:t>00</w:t>
      </w:r>
      <w:r w:rsidR="00DB4DE0"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DB4DE0"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2D2F56" w:rsidRPr="007E66E4">
        <w:rPr>
          <w:rFonts w:ascii="Verdana" w:eastAsia="Cambria" w:hAnsi="Verdana" w:cs="Arial"/>
          <w:b/>
          <w:sz w:val="18"/>
          <w:szCs w:val="18"/>
          <w:lang w:val="sr-Latn-RS"/>
        </w:rPr>
        <w:t>7</w:t>
      </w:r>
      <w:r w:rsidR="0053569F" w:rsidRPr="007E66E4">
        <w:rPr>
          <w:rFonts w:ascii="Verdana" w:eastAsia="Cambria" w:hAnsi="Verdana" w:cs="Arial"/>
          <w:b/>
          <w:sz w:val="18"/>
          <w:szCs w:val="18"/>
          <w:lang w:val="sr-Latn-RS"/>
        </w:rPr>
        <w:t xml:space="preserve">. </w:t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BUDIMPEŠTANSKA KONVENCIJA – OPŠTI PREGLED</w:t>
      </w:r>
    </w:p>
    <w:p w14:paraId="555622E3" w14:textId="77777777" w:rsidR="00DB4DE0" w:rsidRPr="007E66E4" w:rsidRDefault="00DB4DE0" w:rsidP="007E66E4">
      <w:pPr>
        <w:pStyle w:val="BodyA"/>
        <w:spacing w:before="120" w:after="120" w:line="260" w:lineRule="atLeast"/>
        <w:ind w:left="1495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(45 min</w:t>
      </w:r>
      <w:r w:rsidR="0000288A" w:rsidRPr="007E66E4">
        <w:rPr>
          <w:rFonts w:ascii="Verdana" w:eastAsia="Cambria" w:hAnsi="Verdana" w:cs="Arial"/>
          <w:b/>
          <w:sz w:val="18"/>
          <w:szCs w:val="18"/>
          <w:lang w:val="sr-Latn-RS"/>
        </w:rPr>
        <w:t>uta</w:t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)</w:t>
      </w:r>
    </w:p>
    <w:p w14:paraId="648535AE" w14:textId="77777777" w:rsidR="002F57C9" w:rsidRPr="007E66E4" w:rsidRDefault="002F57C9" w:rsidP="007E66E4">
      <w:pPr>
        <w:pStyle w:val="BodyA"/>
        <w:spacing w:before="120" w:after="120" w:line="260" w:lineRule="atLeast"/>
        <w:ind w:left="1495"/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00288A" w:rsidRPr="007E66E4"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  <w:t>Izlaganje eksperta Saveta Evrope</w:t>
      </w:r>
    </w:p>
    <w:p w14:paraId="1190DDF2" w14:textId="77777777" w:rsidR="002F57C9" w:rsidRPr="007E66E4" w:rsidRDefault="0000288A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Kratka sesija u trajanju od </w:t>
      </w:r>
      <w:r w:rsidR="00DB4DE0"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45 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minuta kako bi se polaznicima u najkraćim crtama predstavio taj ugovor, ukazalo na to čemu je posvećen, ko su </w:t>
      </w:r>
      <w:r w:rsidR="00683D70"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njegove 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>strane ugovornice i kakve napore treba da ulože zemlje koje žele da mu pristupe.</w:t>
      </w:r>
    </w:p>
    <w:p w14:paraId="63813676" w14:textId="77777777" w:rsidR="00DB4DE0" w:rsidRPr="007E66E4" w:rsidRDefault="0000288A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/>
          <w:sz w:val="18"/>
          <w:szCs w:val="18"/>
          <w:u w:val="single"/>
          <w:lang w:val="sr-Latn-RS"/>
        </w:rPr>
      </w:pP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>Takođe će biti razmotren</w:t>
      </w:r>
      <w:r w:rsidR="00367A65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i materijalni i procesni aspekti tog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ugovora, kao i aspekt međunarodne saradnje</w:t>
      </w:r>
      <w:r w:rsidR="00DB4DE0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…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</w:t>
      </w:r>
      <w:r w:rsidRPr="007E66E4">
        <w:rPr>
          <w:rFonts w:ascii="Verdana" w:eastAsia="Cambria" w:hAnsi="Verdana" w:cs="Arial"/>
          <w:b/>
          <w:sz w:val="18"/>
          <w:szCs w:val="18"/>
          <w:u w:val="single"/>
          <w:lang w:val="sr-Latn-RS"/>
        </w:rPr>
        <w:t>t</w:t>
      </w:r>
      <w:r w:rsidR="00367A65" w:rsidRPr="007E66E4">
        <w:rPr>
          <w:rFonts w:ascii="Verdana" w:eastAsia="Cambria" w:hAnsi="Verdana" w:cs="Arial"/>
          <w:b/>
          <w:sz w:val="18"/>
          <w:szCs w:val="18"/>
          <w:u w:val="single"/>
          <w:lang w:val="sr-Latn-RS"/>
        </w:rPr>
        <w:t xml:space="preserve">e komponente se </w:t>
      </w:r>
      <w:r w:rsidRPr="007E66E4">
        <w:rPr>
          <w:rFonts w:ascii="Verdana" w:eastAsia="Cambria" w:hAnsi="Verdana" w:cs="Arial"/>
          <w:b/>
          <w:sz w:val="18"/>
          <w:szCs w:val="18"/>
          <w:u w:val="single"/>
          <w:lang w:val="sr-Latn-RS"/>
        </w:rPr>
        <w:t>takođe mo</w:t>
      </w:r>
      <w:r w:rsidR="00367A65" w:rsidRPr="007E66E4">
        <w:rPr>
          <w:rFonts w:ascii="Verdana" w:eastAsia="Cambria" w:hAnsi="Verdana" w:cs="Arial"/>
          <w:b/>
          <w:sz w:val="18"/>
          <w:szCs w:val="18"/>
          <w:u w:val="single"/>
          <w:lang w:val="sr-Latn-RS"/>
        </w:rPr>
        <w:t>gu</w:t>
      </w:r>
      <w:r w:rsidRPr="007E66E4">
        <w:rPr>
          <w:rFonts w:ascii="Verdana" w:eastAsia="Cambria" w:hAnsi="Verdana" w:cs="Arial"/>
          <w:b/>
          <w:sz w:val="18"/>
          <w:szCs w:val="18"/>
          <w:u w:val="single"/>
          <w:lang w:val="sr-Latn-RS"/>
        </w:rPr>
        <w:t xml:space="preserve"> integrisati u izlaganje </w:t>
      </w:r>
      <w:r w:rsidR="00A6500D" w:rsidRPr="007E66E4">
        <w:rPr>
          <w:rFonts w:ascii="Verdana" w:eastAsia="Cambria" w:hAnsi="Verdana" w:cs="Arial"/>
          <w:b/>
          <w:sz w:val="18"/>
          <w:szCs w:val="18"/>
          <w:u w:val="single"/>
          <w:lang w:val="sr-Latn-RS"/>
        </w:rPr>
        <w:t xml:space="preserve">o </w:t>
      </w:r>
      <w:r w:rsidRPr="007E66E4">
        <w:rPr>
          <w:rFonts w:ascii="Verdana" w:eastAsia="Cambria" w:hAnsi="Verdana" w:cs="Arial"/>
          <w:b/>
          <w:sz w:val="18"/>
          <w:szCs w:val="18"/>
          <w:u w:val="single"/>
          <w:lang w:val="sr-Latn-RS"/>
        </w:rPr>
        <w:t>osnova</w:t>
      </w:r>
      <w:r w:rsidR="00A6500D" w:rsidRPr="007E66E4">
        <w:rPr>
          <w:rFonts w:ascii="Verdana" w:eastAsia="Cambria" w:hAnsi="Verdana" w:cs="Arial"/>
          <w:b/>
          <w:sz w:val="18"/>
          <w:szCs w:val="18"/>
          <w:u w:val="single"/>
          <w:lang w:val="sr-Latn-RS"/>
        </w:rPr>
        <w:t>ma</w:t>
      </w:r>
      <w:r w:rsidRPr="007E66E4">
        <w:rPr>
          <w:rFonts w:ascii="Verdana" w:eastAsia="Cambria" w:hAnsi="Verdana" w:cs="Arial"/>
          <w:b/>
          <w:sz w:val="18"/>
          <w:szCs w:val="18"/>
          <w:u w:val="single"/>
          <w:lang w:val="sr-Latn-RS"/>
        </w:rPr>
        <w:t xml:space="preserve"> visokotehnološkog kriminala i ne mora</w:t>
      </w:r>
      <w:r w:rsidR="002A6005" w:rsidRPr="007E66E4">
        <w:rPr>
          <w:rFonts w:ascii="Verdana" w:eastAsia="Cambria" w:hAnsi="Verdana" w:cs="Arial"/>
          <w:b/>
          <w:sz w:val="18"/>
          <w:szCs w:val="18"/>
          <w:u w:val="single"/>
          <w:lang w:val="sr-Latn-RS"/>
        </w:rPr>
        <w:t>ju</w:t>
      </w:r>
      <w:r w:rsidRPr="007E66E4">
        <w:rPr>
          <w:rFonts w:ascii="Verdana" w:eastAsia="Cambria" w:hAnsi="Verdana" w:cs="Arial"/>
          <w:b/>
          <w:sz w:val="18"/>
          <w:szCs w:val="18"/>
          <w:u w:val="single"/>
          <w:lang w:val="sr-Latn-RS"/>
        </w:rPr>
        <w:t xml:space="preserve"> se tretirati kao zasebna sesija.</w:t>
      </w:r>
    </w:p>
    <w:p w14:paraId="171939A6" w14:textId="77777777" w:rsidR="00DB4DE0" w:rsidRPr="007E66E4" w:rsidRDefault="0000288A" w:rsidP="007E66E4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u w:val="single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16</w:t>
      </w:r>
      <w:r w:rsidR="00835CE4" w:rsidRPr="007E66E4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="00DB4DE0" w:rsidRPr="007E66E4">
        <w:rPr>
          <w:rFonts w:ascii="Verdana" w:eastAsia="Cambria" w:hAnsi="Verdana" w:cs="Arial"/>
          <w:b/>
          <w:sz w:val="18"/>
          <w:szCs w:val="18"/>
          <w:lang w:val="sr-Latn-RS"/>
        </w:rPr>
        <w:t>45</w:t>
      </w:r>
      <w:r w:rsidR="00DB4DE0"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DB4DE0"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KRAJ PRVOG DANA</w:t>
      </w:r>
    </w:p>
    <w:p w14:paraId="3DC5524C" w14:textId="77777777" w:rsidR="00DB4DE0" w:rsidRPr="007E66E4" w:rsidRDefault="00DB4DE0" w:rsidP="007E66E4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u w:val="single"/>
          <w:lang w:val="sr-Latn-RS"/>
        </w:rPr>
      </w:pPr>
    </w:p>
    <w:p w14:paraId="2B97B142" w14:textId="77777777" w:rsidR="00DB4DE0" w:rsidRPr="007E66E4" w:rsidRDefault="0000288A" w:rsidP="007E66E4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u w:val="single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u w:val="single"/>
          <w:lang w:val="sr-Latn-RS"/>
        </w:rPr>
        <w:t>DRUGI DAN</w:t>
      </w:r>
    </w:p>
    <w:p w14:paraId="3E6CF778" w14:textId="77777777" w:rsidR="00DB4DE0" w:rsidRPr="007E66E4" w:rsidRDefault="00DB4DE0" w:rsidP="007E66E4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sz w:val="18"/>
          <w:szCs w:val="18"/>
          <w:lang w:val="sr-Latn-RS"/>
        </w:rPr>
      </w:pP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>9</w:t>
      </w:r>
      <w:r w:rsidR="00835CE4" w:rsidRPr="007E66E4">
        <w:rPr>
          <w:rFonts w:ascii="Verdana" w:hAnsi="Verdana" w:cs="Arial"/>
          <w:b/>
          <w:bCs/>
          <w:sz w:val="18"/>
          <w:szCs w:val="18"/>
          <w:lang w:val="sr-Latn-RS"/>
        </w:rPr>
        <w:t>.</w:t>
      </w: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>00</w:t>
      </w: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ab/>
      </w: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ab/>
      </w:r>
      <w:r w:rsidR="002D2F56" w:rsidRPr="007E66E4">
        <w:rPr>
          <w:rFonts w:ascii="Verdana" w:hAnsi="Verdana" w:cs="Arial"/>
          <w:b/>
          <w:bCs/>
          <w:sz w:val="18"/>
          <w:szCs w:val="18"/>
          <w:lang w:val="sr-Latn-RS"/>
        </w:rPr>
        <w:t>8</w:t>
      </w:r>
      <w:r w:rsidR="0053569F" w:rsidRPr="007E66E4">
        <w:rPr>
          <w:rFonts w:ascii="Verdana" w:hAnsi="Verdana" w:cs="Arial"/>
          <w:b/>
          <w:bCs/>
          <w:sz w:val="18"/>
          <w:szCs w:val="18"/>
          <w:lang w:val="sr-Latn-RS"/>
        </w:rPr>
        <w:t xml:space="preserve">. </w:t>
      </w:r>
      <w:r w:rsidR="00C1059A" w:rsidRPr="007E66E4">
        <w:rPr>
          <w:rFonts w:ascii="Verdana" w:hAnsi="Verdana" w:cs="Arial"/>
          <w:b/>
          <w:bCs/>
          <w:sz w:val="18"/>
          <w:szCs w:val="18"/>
          <w:lang w:val="sr-Latn-RS"/>
        </w:rPr>
        <w:t>OPŠTI PREGLED DIGITALNIH/ELEKTRONSKIH DOKAZA</w:t>
      </w:r>
    </w:p>
    <w:p w14:paraId="755E86EA" w14:textId="77777777" w:rsidR="00DB4DE0" w:rsidRPr="007E66E4" w:rsidRDefault="00DB4DE0" w:rsidP="007E66E4">
      <w:pPr>
        <w:widowControl w:val="0"/>
        <w:spacing w:before="120" w:after="120" w:line="260" w:lineRule="atLeast"/>
        <w:ind w:left="1495"/>
        <w:jc w:val="both"/>
        <w:rPr>
          <w:rFonts w:ascii="Verdana" w:hAnsi="Verdana" w:cs="Arial"/>
          <w:b/>
          <w:bCs/>
          <w:sz w:val="18"/>
          <w:szCs w:val="18"/>
          <w:lang w:val="sr-Latn-RS"/>
        </w:rPr>
      </w:pP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>(</w:t>
      </w:r>
      <w:r w:rsidR="00367A65" w:rsidRPr="007E66E4">
        <w:rPr>
          <w:rFonts w:ascii="Verdana" w:hAnsi="Verdana" w:cs="Arial"/>
          <w:b/>
          <w:bCs/>
          <w:sz w:val="18"/>
          <w:szCs w:val="18"/>
          <w:lang w:val="sr-Latn-RS"/>
        </w:rPr>
        <w:t>90</w:t>
      </w: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 xml:space="preserve"> </w:t>
      </w:r>
      <w:r w:rsidR="00367A65" w:rsidRPr="007E66E4">
        <w:rPr>
          <w:rFonts w:ascii="Verdana" w:hAnsi="Verdana" w:cs="Arial"/>
          <w:b/>
          <w:bCs/>
          <w:sz w:val="18"/>
          <w:szCs w:val="18"/>
          <w:lang w:val="sr-Latn-RS"/>
        </w:rPr>
        <w:t>minuta</w:t>
      </w: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>)</w:t>
      </w:r>
    </w:p>
    <w:p w14:paraId="466AB46C" w14:textId="77777777" w:rsidR="002F0C46" w:rsidRPr="007E66E4" w:rsidRDefault="002F0C46" w:rsidP="007E66E4">
      <w:pPr>
        <w:widowControl w:val="0"/>
        <w:spacing w:before="120" w:after="120" w:line="260" w:lineRule="atLeast"/>
        <w:ind w:left="1495"/>
        <w:jc w:val="both"/>
        <w:rPr>
          <w:rFonts w:ascii="Verdana" w:hAnsi="Verdana" w:cs="Arial"/>
          <w:b/>
          <w:bCs/>
          <w:i/>
          <w:iCs/>
          <w:sz w:val="18"/>
          <w:szCs w:val="18"/>
          <w:lang w:val="sr-Latn-RS"/>
        </w:rPr>
      </w:pPr>
      <w:r w:rsidRPr="007E66E4">
        <w:rPr>
          <w:rFonts w:ascii="Verdana" w:hAnsi="Verdana" w:cs="Arial"/>
          <w:b/>
          <w:bCs/>
          <w:sz w:val="18"/>
          <w:szCs w:val="18"/>
          <w:lang w:val="sr-Latn-RS"/>
        </w:rPr>
        <w:tab/>
      </w:r>
      <w:r w:rsidR="00C1059A" w:rsidRPr="007E66E4">
        <w:rPr>
          <w:rFonts w:ascii="Verdana" w:hAnsi="Verdana" w:cs="Arial"/>
          <w:b/>
          <w:bCs/>
          <w:i/>
          <w:iCs/>
          <w:sz w:val="18"/>
          <w:szCs w:val="18"/>
          <w:lang w:val="sr-Latn-RS"/>
        </w:rPr>
        <w:t>Izlaganje eksperta Saveta Evrope</w:t>
      </w:r>
    </w:p>
    <w:p w14:paraId="1E80DBE4" w14:textId="77777777" w:rsidR="00D42965" w:rsidRPr="007E66E4" w:rsidRDefault="00883945" w:rsidP="007E66E4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Cilj je da polaznici </w:t>
      </w:r>
      <w:r w:rsidR="00183408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utvrde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>:</w:t>
      </w:r>
      <w:r w:rsidR="00DB4DE0"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</w:t>
      </w:r>
    </w:p>
    <w:p w14:paraId="50807459" w14:textId="77777777" w:rsidR="00883945" w:rsidRPr="007E66E4" w:rsidRDefault="00883945" w:rsidP="007E66E4">
      <w:pPr>
        <w:pStyle w:val="BodyA"/>
        <w:numPr>
          <w:ilvl w:val="0"/>
          <w:numId w:val="5"/>
        </w:numPr>
        <w:spacing w:before="120" w:after="120" w:line="260" w:lineRule="atLeast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>šta predstavlja elektronske dokaze</w:t>
      </w:r>
      <w:r w:rsidR="003E6B0A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;</w:t>
      </w:r>
    </w:p>
    <w:p w14:paraId="6AFC4ED9" w14:textId="77777777" w:rsidR="00883945" w:rsidRPr="007E66E4" w:rsidRDefault="00883945" w:rsidP="007E66E4">
      <w:pPr>
        <w:pStyle w:val="BodyA"/>
        <w:numPr>
          <w:ilvl w:val="0"/>
          <w:numId w:val="5"/>
        </w:numPr>
        <w:spacing w:before="120" w:after="120" w:line="260" w:lineRule="atLeast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>vrste elektronskih dokaza</w:t>
      </w:r>
      <w:r w:rsidR="003E6B0A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;</w:t>
      </w:r>
    </w:p>
    <w:p w14:paraId="6C69D6D6" w14:textId="77777777" w:rsidR="00883945" w:rsidRPr="007E66E4" w:rsidRDefault="00883945" w:rsidP="007E66E4">
      <w:pPr>
        <w:pStyle w:val="BodyA"/>
        <w:numPr>
          <w:ilvl w:val="0"/>
          <w:numId w:val="5"/>
        </w:numPr>
        <w:spacing w:before="120" w:after="120" w:line="260" w:lineRule="atLeast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>izvore</w:t>
      </w:r>
      <w:r w:rsidR="003E6B0A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;</w:t>
      </w:r>
    </w:p>
    <w:p w14:paraId="3363C142" w14:textId="77777777" w:rsidR="002F57C9" w:rsidRPr="007E66E4" w:rsidRDefault="00883945" w:rsidP="007E66E4">
      <w:pPr>
        <w:pStyle w:val="BodyA"/>
        <w:numPr>
          <w:ilvl w:val="0"/>
          <w:numId w:val="5"/>
        </w:numPr>
        <w:spacing w:before="120" w:after="120" w:line="260" w:lineRule="atLeast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>karakteristike</w:t>
      </w:r>
      <w:r w:rsidR="003E6B0A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.</w:t>
      </w:r>
    </w:p>
    <w:p w14:paraId="5160492E" w14:textId="77777777" w:rsidR="002F57C9" w:rsidRPr="007E66E4" w:rsidRDefault="00883945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Može se razmotriti </w:t>
      </w:r>
      <w:r w:rsidR="00A6500D"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da se predstavi 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distinkcija </w:t>
      </w:r>
      <w:r w:rsidR="00183408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između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fizičkih i elektronskih dokaza. </w:t>
      </w:r>
    </w:p>
    <w:p w14:paraId="54E2DD26" w14:textId="77777777" w:rsidR="006244B7" w:rsidRPr="007E66E4" w:rsidRDefault="006244B7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Na toj sesiji biće govora o osnovnim pojmovima kao što su </w:t>
      </w:r>
      <w:r w:rsidR="00183408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heš (</w:t>
      </w:r>
      <w:r w:rsidRPr="007E66E4">
        <w:rPr>
          <w:rFonts w:ascii="Verdana" w:eastAsia="Cambria" w:hAnsi="Verdana" w:cs="Arial"/>
          <w:bCs/>
          <w:i/>
          <w:sz w:val="18"/>
          <w:szCs w:val="18"/>
          <w:lang w:val="sr-Latn-RS"/>
        </w:rPr>
        <w:t>hash</w:t>
      </w:r>
      <w:r w:rsidR="00183408" w:rsidRPr="007E66E4">
        <w:rPr>
          <w:rFonts w:ascii="Verdana" w:eastAsia="Cambria" w:hAnsi="Verdana" w:cs="Arial"/>
          <w:bCs/>
          <w:i/>
          <w:sz w:val="18"/>
          <w:szCs w:val="18"/>
          <w:lang w:val="sr-Latn-RS"/>
        </w:rPr>
        <w:t>)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vrednosti, očuvanje </w:t>
      </w:r>
      <w:r w:rsidRPr="007E66E4">
        <w:rPr>
          <w:rFonts w:ascii="Verdana" w:eastAsia="Cambria" w:hAnsi="Verdana" w:cs="Arial"/>
          <w:bCs/>
          <w:i/>
          <w:sz w:val="18"/>
          <w:szCs w:val="18"/>
          <w:lang w:val="sr-Latn-RS"/>
        </w:rPr>
        <w:t>RAM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, pronalaženje izbrisanih fajlova itd. </w:t>
      </w:r>
    </w:p>
    <w:p w14:paraId="1E4ACDC1" w14:textId="77777777" w:rsidR="006244B7" w:rsidRPr="007E66E4" w:rsidRDefault="006244B7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Video-zapise</w:t>
      </w:r>
      <w:r w:rsidR="001504EE"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>k</w:t>
      </w:r>
      <w:r w:rsidR="003E6B0A"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oji 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>ilustr</w:t>
      </w:r>
      <w:r w:rsidR="003E6B0A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uju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t</w:t>
      </w:r>
      <w:r w:rsidR="003E6B0A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e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pojmov</w:t>
      </w:r>
      <w:r w:rsidR="003E6B0A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e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takođe bi bilo dobro inkorporirati.</w:t>
      </w:r>
    </w:p>
    <w:p w14:paraId="36C41B83" w14:textId="77777777" w:rsidR="002F0C46" w:rsidRPr="007E66E4" w:rsidRDefault="006244B7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 xml:space="preserve">Praktične vežbe </w:t>
      </w:r>
      <w:r w:rsidRPr="007E66E4">
        <w:rPr>
          <w:rFonts w:ascii="Verdana" w:eastAsia="Cambria" w:hAnsi="Verdana" w:cs="Arial"/>
          <w:sz w:val="18"/>
          <w:szCs w:val="18"/>
          <w:lang w:val="sr-Latn-RS"/>
        </w:rPr>
        <w:t>s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>e mogu sprovesti</w:t>
      </w:r>
      <w:r w:rsidR="003E6B0A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,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kao što je generisanje </w:t>
      </w:r>
      <w:r w:rsidR="00183408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heš</w:t>
      </w:r>
      <w:r w:rsidR="002F0C46"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>vrednosti</w:t>
      </w:r>
      <w:r w:rsidR="003E6B0A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,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što bi moglo biti zanimljivo polaznicima – jed</w:t>
      </w:r>
      <w:r w:rsidR="00183408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a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n od njih </w:t>
      </w:r>
      <w:r w:rsidR="00183408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to može demonstrirati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. </w:t>
      </w:r>
    </w:p>
    <w:p w14:paraId="3456782B" w14:textId="77777777" w:rsidR="001504EE" w:rsidRPr="007E66E4" w:rsidRDefault="006244B7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>Da bi sesija bila interaktivna</w:t>
      </w:r>
      <w:r w:rsidR="004E73D1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,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može se primeniti vežba u kojoj će se predstaviti ilustracija ili slika</w:t>
      </w:r>
      <w:r w:rsidR="0012171D"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mesta na kome se dogodilo krivično delo, </w:t>
      </w:r>
      <w:r w:rsidR="004E73D1"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a potom 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zatraži</w:t>
      </w:r>
      <w:r w:rsidR="00183408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ti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od polaznika da identifikuju potencijalne elektronske dokaze.</w:t>
      </w:r>
    </w:p>
    <w:p w14:paraId="4531F25E" w14:textId="77777777" w:rsidR="001504EE" w:rsidRPr="007E66E4" w:rsidRDefault="006244B7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U tom trenutku primereno je </w:t>
      </w:r>
      <w:r w:rsidR="00183408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upoznati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</w:t>
      </w:r>
      <w:r w:rsidR="00183408"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polaznike sa 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>sadržaj</w:t>
      </w:r>
      <w:r w:rsidR="00183408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em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</w:t>
      </w:r>
      <w:r w:rsidR="004E73D1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V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odiča Saveta Evrope za elektronske dokaze </w:t>
      </w:r>
      <w:r w:rsidR="00183408"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i to iskoristiti kao polazište 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kursa iz oblasti elektronskih dokaza. </w:t>
      </w:r>
    </w:p>
    <w:p w14:paraId="339624C2" w14:textId="77777777" w:rsidR="001504EE" w:rsidRPr="007E66E4" w:rsidRDefault="006244B7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>Ovde se mogu uklopiti i osnovni pojmovi u vezi s prihvatljivošću</w:t>
      </w:r>
      <w:r w:rsidR="000C36A5"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dokaza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>.</w:t>
      </w:r>
    </w:p>
    <w:p w14:paraId="220CF694" w14:textId="77777777" w:rsidR="00E379E8" w:rsidRPr="007E66E4" w:rsidRDefault="00E379E8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</w:p>
    <w:p w14:paraId="665C45E8" w14:textId="77777777" w:rsidR="001504EE" w:rsidRPr="007E66E4" w:rsidRDefault="006244B7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lastRenderedPageBreak/>
        <w:t xml:space="preserve">Mogu se predstaviti statistički podaci koji se odnose na to koliko ljudi </w:t>
      </w:r>
      <w:r w:rsidR="00AD05AD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koristi računare i koliko sati dnevno oni provode za računarom. To je relevantno kada se naglašava da postoje tone elektronskih dokaza koj</w:t>
      </w:r>
      <w:r w:rsidR="006509A5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i</w:t>
      </w:r>
      <w:r w:rsidR="00AD05AD"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su uskladišten</w:t>
      </w:r>
      <w:r w:rsidR="006509A5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i</w:t>
      </w:r>
      <w:r w:rsidR="00AD05AD"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i </w:t>
      </w:r>
      <w:r w:rsidR="006509A5"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koji se </w:t>
      </w:r>
      <w:r w:rsidR="00AD05AD"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mogu prikupiti ili preuzeti sa vlastitog elektronskog uređaja. </w:t>
      </w:r>
    </w:p>
    <w:p w14:paraId="0AAFCAD3" w14:textId="77777777" w:rsidR="00DB4DE0" w:rsidRPr="007E66E4" w:rsidRDefault="00AD05AD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>To nije sesija u kojoj se ide u veliku dubinu u razmatranju zato što će biti održan poseban kurs o elektronskim dokazima.</w:t>
      </w:r>
    </w:p>
    <w:p w14:paraId="1504CA03" w14:textId="77777777" w:rsidR="00DB4DE0" w:rsidRPr="007E66E4" w:rsidRDefault="00DB4DE0" w:rsidP="007E66E4">
      <w:pPr>
        <w:pStyle w:val="BodyA"/>
        <w:spacing w:before="120" w:after="120" w:line="260" w:lineRule="atLeast"/>
        <w:ind w:left="720" w:firstLine="72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ab/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ab/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ab/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ab/>
      </w:r>
    </w:p>
    <w:p w14:paraId="21721FDC" w14:textId="77777777" w:rsidR="00DB4DE0" w:rsidRPr="007E66E4" w:rsidRDefault="00DB4DE0" w:rsidP="007E66E4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10</w:t>
      </w:r>
      <w:r w:rsidR="00835CE4" w:rsidRPr="007E66E4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30</w:t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AD05AD" w:rsidRPr="007E66E4">
        <w:rPr>
          <w:rFonts w:ascii="Verdana" w:eastAsia="Cambria" w:hAnsi="Verdana" w:cs="Arial"/>
          <w:b/>
          <w:sz w:val="18"/>
          <w:szCs w:val="18"/>
          <w:lang w:val="sr-Latn-RS"/>
        </w:rPr>
        <w:t>PAUZA ZA KAFU</w:t>
      </w:r>
    </w:p>
    <w:p w14:paraId="1957AE21" w14:textId="77777777" w:rsidR="00DB4DE0" w:rsidRPr="007E66E4" w:rsidRDefault="00DB4DE0" w:rsidP="007E66E4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11</w:t>
      </w:r>
      <w:r w:rsidR="00835CE4" w:rsidRPr="007E66E4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00</w:t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2D2F56" w:rsidRPr="007E66E4">
        <w:rPr>
          <w:rFonts w:ascii="Verdana" w:eastAsia="Cambria" w:hAnsi="Verdana" w:cs="Arial"/>
          <w:b/>
          <w:sz w:val="18"/>
          <w:szCs w:val="18"/>
          <w:lang w:val="sr-Latn-RS"/>
        </w:rPr>
        <w:t>9</w:t>
      </w:r>
      <w:r w:rsidR="0053569F" w:rsidRPr="007E66E4">
        <w:rPr>
          <w:rFonts w:ascii="Verdana" w:eastAsia="Cambria" w:hAnsi="Verdana" w:cs="Arial"/>
          <w:b/>
          <w:sz w:val="18"/>
          <w:szCs w:val="18"/>
          <w:lang w:val="sr-Latn-RS"/>
        </w:rPr>
        <w:t xml:space="preserve">. </w:t>
      </w:r>
      <w:r w:rsidR="00AD05AD" w:rsidRPr="007E66E4">
        <w:rPr>
          <w:rFonts w:ascii="Verdana" w:eastAsia="Cambria" w:hAnsi="Verdana" w:cs="Arial"/>
          <w:b/>
          <w:sz w:val="18"/>
          <w:szCs w:val="18"/>
          <w:lang w:val="sr-Latn-RS"/>
        </w:rPr>
        <w:t>MATERIJALNE ODREDBE BUDIMPEŠTANSKE KONVENCIJE</w:t>
      </w:r>
    </w:p>
    <w:p w14:paraId="53BFECC6" w14:textId="77777777" w:rsidR="00DB4DE0" w:rsidRPr="007E66E4" w:rsidRDefault="00DB4DE0" w:rsidP="007E66E4">
      <w:pPr>
        <w:pStyle w:val="BodyA"/>
        <w:spacing w:before="120" w:after="120" w:line="260" w:lineRule="atLeast"/>
        <w:ind w:left="1495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(</w:t>
      </w:r>
      <w:r w:rsidR="000C36A5" w:rsidRPr="007E66E4">
        <w:rPr>
          <w:rFonts w:ascii="Verdana" w:eastAsia="Cambria" w:hAnsi="Verdana" w:cs="Arial"/>
          <w:b/>
          <w:sz w:val="18"/>
          <w:szCs w:val="18"/>
          <w:lang w:val="sr-Latn-RS"/>
        </w:rPr>
        <w:t>90 minuta</w:t>
      </w:r>
      <w:r w:rsidR="00CF7147" w:rsidRPr="007E66E4">
        <w:rPr>
          <w:rFonts w:ascii="Verdana" w:eastAsia="Cambria" w:hAnsi="Verdana" w:cs="Arial"/>
          <w:b/>
          <w:sz w:val="18"/>
          <w:szCs w:val="18"/>
          <w:lang w:val="sr-Latn-RS"/>
        </w:rPr>
        <w:t>)</w:t>
      </w:r>
    </w:p>
    <w:p w14:paraId="04EB3808" w14:textId="77777777" w:rsidR="00CF7147" w:rsidRPr="007E66E4" w:rsidRDefault="00CF7147" w:rsidP="007E66E4">
      <w:pPr>
        <w:pStyle w:val="BodyA"/>
        <w:spacing w:before="120" w:after="120" w:line="260" w:lineRule="atLeast"/>
        <w:ind w:left="1495"/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AD05AD" w:rsidRPr="007E66E4"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  <w:t>Izlaganje eksperta Saveta Evrope</w:t>
      </w:r>
    </w:p>
    <w:p w14:paraId="4D52DBC3" w14:textId="77777777" w:rsidR="00DB4DE0" w:rsidRPr="007E66E4" w:rsidRDefault="00DB4DE0" w:rsidP="007E66E4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sr-Latn-RS"/>
        </w:rPr>
      </w:pPr>
    </w:p>
    <w:p w14:paraId="7EC5B216" w14:textId="77777777" w:rsidR="00DB4DE0" w:rsidRPr="007E66E4" w:rsidRDefault="00AD05AD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color w:val="FF0000"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color w:val="FF0000"/>
          <w:sz w:val="18"/>
          <w:szCs w:val="18"/>
          <w:lang w:val="sr-Latn-RS"/>
        </w:rPr>
        <w:t>Odeljak</w:t>
      </w:r>
      <w:r w:rsidR="00DB4DE0" w:rsidRPr="007E66E4">
        <w:rPr>
          <w:rFonts w:ascii="Verdana" w:eastAsia="Cambria" w:hAnsi="Verdana" w:cs="Arial"/>
          <w:bCs/>
          <w:color w:val="FF0000"/>
          <w:sz w:val="18"/>
          <w:szCs w:val="18"/>
          <w:lang w:val="sr-Latn-RS"/>
        </w:rPr>
        <w:t xml:space="preserve"> 1 – </w:t>
      </w:r>
      <w:r w:rsidRPr="007E66E4">
        <w:rPr>
          <w:rFonts w:ascii="Verdana" w:eastAsia="Cambria" w:hAnsi="Verdana" w:cs="Arial"/>
          <w:bCs/>
          <w:color w:val="FF0000"/>
          <w:sz w:val="18"/>
          <w:szCs w:val="18"/>
          <w:lang w:val="sr-Latn-RS"/>
        </w:rPr>
        <w:t>Dela protiv poverljivosti, celovitosti i dostupnosti računarskih podataka i sistema</w:t>
      </w:r>
    </w:p>
    <w:p w14:paraId="246C8AA0" w14:textId="77777777" w:rsidR="00546A04" w:rsidRPr="007E66E4" w:rsidRDefault="00AD05AD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Times New Roman" w:hAnsi="Verdana" w:cs="Arial"/>
          <w:color w:val="auto"/>
          <w:sz w:val="18"/>
          <w:szCs w:val="18"/>
          <w:lang w:val="sr-Latn-RS"/>
        </w:rPr>
        <w:t xml:space="preserve">U ovom odeljku obuhvaćene su materijalne odredbe koje su sadržane u Poglavlju II, </w:t>
      </w:r>
      <w:r w:rsidR="00A833EC" w:rsidRPr="007E66E4">
        <w:rPr>
          <w:rFonts w:ascii="Verdana" w:eastAsia="Times New Roman" w:hAnsi="Verdana" w:cs="Arial"/>
          <w:color w:val="auto"/>
          <w:sz w:val="18"/>
          <w:szCs w:val="18"/>
          <w:lang w:val="sr-Latn-RS"/>
        </w:rPr>
        <w:t>D</w:t>
      </w:r>
      <w:r w:rsidR="00DC0228" w:rsidRPr="007E66E4">
        <w:rPr>
          <w:rFonts w:ascii="Verdana" w:eastAsia="Times New Roman" w:hAnsi="Verdana" w:cs="Arial"/>
          <w:color w:val="auto"/>
          <w:sz w:val="18"/>
          <w:szCs w:val="18"/>
          <w:lang w:val="sr-Latn-RS"/>
        </w:rPr>
        <w:t>eo</w:t>
      </w:r>
      <w:r w:rsidRPr="007E66E4">
        <w:rPr>
          <w:rFonts w:ascii="Verdana" w:eastAsia="Times New Roman" w:hAnsi="Verdana" w:cs="Arial"/>
          <w:color w:val="auto"/>
          <w:sz w:val="18"/>
          <w:szCs w:val="18"/>
          <w:lang w:val="sr-Latn-RS"/>
        </w:rPr>
        <w:t xml:space="preserve"> 1</w:t>
      </w:r>
      <w:r w:rsidR="00DC0228" w:rsidRPr="007E66E4">
        <w:rPr>
          <w:rFonts w:ascii="Verdana" w:eastAsia="Times New Roman" w:hAnsi="Verdana" w:cs="Arial"/>
          <w:color w:val="auto"/>
          <w:sz w:val="18"/>
          <w:szCs w:val="18"/>
          <w:lang w:val="sr-Latn-RS"/>
        </w:rPr>
        <w:t>,</w:t>
      </w:r>
      <w:r w:rsidRPr="007E66E4">
        <w:rPr>
          <w:rFonts w:ascii="Verdana" w:eastAsia="Times New Roman" w:hAnsi="Verdana" w:cs="Arial"/>
          <w:color w:val="auto"/>
          <w:sz w:val="18"/>
          <w:szCs w:val="18"/>
          <w:lang w:val="sr-Latn-RS"/>
        </w:rPr>
        <w:t xml:space="preserve"> </w:t>
      </w:r>
      <w:r w:rsidR="00A833EC" w:rsidRPr="007E66E4">
        <w:rPr>
          <w:rFonts w:ascii="Verdana" w:eastAsia="Times New Roman" w:hAnsi="Verdana" w:cs="Arial"/>
          <w:color w:val="auto"/>
          <w:sz w:val="18"/>
          <w:szCs w:val="18"/>
          <w:lang w:val="sr-Latn-RS"/>
        </w:rPr>
        <w:t>O</w:t>
      </w:r>
      <w:r w:rsidR="00DC0228" w:rsidRPr="007E66E4">
        <w:rPr>
          <w:rFonts w:ascii="Verdana" w:eastAsia="Times New Roman" w:hAnsi="Verdana" w:cs="Arial"/>
          <w:color w:val="auto"/>
          <w:sz w:val="18"/>
          <w:szCs w:val="18"/>
          <w:lang w:val="sr-Latn-RS"/>
        </w:rPr>
        <w:t xml:space="preserve">deljak </w:t>
      </w:r>
      <w:r w:rsidRPr="007E66E4">
        <w:rPr>
          <w:rFonts w:ascii="Verdana" w:eastAsia="Times New Roman" w:hAnsi="Verdana" w:cs="Arial"/>
          <w:color w:val="auto"/>
          <w:sz w:val="18"/>
          <w:szCs w:val="18"/>
          <w:lang w:val="sr-Latn-RS"/>
        </w:rPr>
        <w:t>1. Budimpeštanske konvencije</w:t>
      </w:r>
      <w:r w:rsidR="00546A04" w:rsidRPr="007E66E4">
        <w:rPr>
          <w:rFonts w:ascii="Verdana" w:eastAsia="Times New Roman" w:hAnsi="Verdana" w:cs="Arial"/>
          <w:color w:val="auto"/>
          <w:sz w:val="18"/>
          <w:szCs w:val="18"/>
          <w:lang w:val="sr-Latn-RS"/>
        </w:rPr>
        <w:t>.</w:t>
      </w:r>
    </w:p>
    <w:p w14:paraId="1A5902F5" w14:textId="77777777" w:rsidR="00546A04" w:rsidRPr="007E66E4" w:rsidRDefault="00DC0228" w:rsidP="007E66E4">
      <w:pPr>
        <w:pStyle w:val="Subtitle"/>
        <w:spacing w:before="120" w:afterLines="24" w:after="57" w:line="260" w:lineRule="atLeast"/>
        <w:ind w:left="1440"/>
        <w:rPr>
          <w:rFonts w:ascii="Verdana" w:hAnsi="Verdana" w:cs="Arial"/>
          <w:szCs w:val="18"/>
          <w:lang w:val="sr-Latn-RS"/>
        </w:rPr>
      </w:pPr>
      <w:r w:rsidRPr="007E66E4">
        <w:rPr>
          <w:rFonts w:ascii="Verdana" w:hAnsi="Verdana" w:cs="Arial"/>
          <w:szCs w:val="18"/>
          <w:lang w:val="sr-Latn-RS"/>
        </w:rPr>
        <w:t>Dela protiv poverljivosti, celovitosti i dostupnosti računarskih podataka i sistema</w:t>
      </w:r>
      <w:r w:rsidR="00A833EC" w:rsidRPr="007E66E4">
        <w:rPr>
          <w:rFonts w:ascii="Verdana" w:hAnsi="Verdana" w:cs="Arial"/>
          <w:szCs w:val="18"/>
          <w:lang w:val="sr-Latn-RS"/>
        </w:rPr>
        <w:t>:</w:t>
      </w:r>
    </w:p>
    <w:p w14:paraId="63D33410" w14:textId="77777777" w:rsidR="00546A04" w:rsidRPr="007E66E4" w:rsidRDefault="00546A04" w:rsidP="007E66E4">
      <w:pPr>
        <w:spacing w:before="120" w:afterLines="24" w:after="57" w:line="260" w:lineRule="atLeast"/>
        <w:ind w:left="1440" w:firstLine="720"/>
        <w:jc w:val="both"/>
        <w:rPr>
          <w:rFonts w:ascii="Verdan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 xml:space="preserve">a. </w:t>
      </w:r>
      <w:r w:rsidR="00DC0228" w:rsidRPr="007E66E4">
        <w:rPr>
          <w:rFonts w:ascii="Verdana" w:hAnsi="Verdana" w:cs="Arial"/>
          <w:sz w:val="18"/>
          <w:szCs w:val="18"/>
          <w:lang w:val="sr-Latn-RS"/>
        </w:rPr>
        <w:t xml:space="preserve">Nezakonit pristup </w:t>
      </w:r>
      <w:r w:rsidRPr="007E66E4">
        <w:rPr>
          <w:rFonts w:ascii="Verdana" w:hAnsi="Verdana" w:cs="Arial"/>
          <w:sz w:val="18"/>
          <w:szCs w:val="18"/>
          <w:lang w:val="sr-Latn-RS"/>
        </w:rPr>
        <w:t>(</w:t>
      </w:r>
      <w:r w:rsidR="00DC0228" w:rsidRPr="007E66E4">
        <w:rPr>
          <w:rFonts w:ascii="Verdana" w:hAnsi="Verdana" w:cs="Arial"/>
          <w:sz w:val="18"/>
          <w:szCs w:val="18"/>
          <w:lang w:val="sr-Latn-RS"/>
        </w:rPr>
        <w:t xml:space="preserve">član </w:t>
      </w:r>
      <w:r w:rsidRPr="007E66E4">
        <w:rPr>
          <w:rFonts w:ascii="Verdana" w:hAnsi="Verdana" w:cs="Arial"/>
          <w:sz w:val="18"/>
          <w:szCs w:val="18"/>
          <w:lang w:val="sr-Latn-RS"/>
        </w:rPr>
        <w:t>2)</w:t>
      </w:r>
      <w:r w:rsidR="00A833EC" w:rsidRPr="007E66E4">
        <w:rPr>
          <w:rFonts w:ascii="Verdana" w:hAnsi="Verdana" w:cs="Arial"/>
          <w:sz w:val="18"/>
          <w:szCs w:val="18"/>
          <w:lang w:val="sr-Latn-RS"/>
        </w:rPr>
        <w:t>;</w:t>
      </w:r>
      <w:r w:rsidRPr="007E66E4">
        <w:rPr>
          <w:rFonts w:ascii="Verdana" w:hAnsi="Verdana" w:cs="Arial"/>
          <w:sz w:val="18"/>
          <w:szCs w:val="18"/>
          <w:lang w:val="sr-Latn-RS"/>
        </w:rPr>
        <w:t xml:space="preserve"> </w:t>
      </w:r>
    </w:p>
    <w:p w14:paraId="38813975" w14:textId="77777777" w:rsidR="00546A04" w:rsidRPr="007E66E4" w:rsidRDefault="00546A04" w:rsidP="007E66E4">
      <w:pPr>
        <w:spacing w:before="120" w:afterLines="24" w:after="57" w:line="260" w:lineRule="atLeast"/>
        <w:ind w:left="1440" w:firstLine="720"/>
        <w:jc w:val="both"/>
        <w:rPr>
          <w:rFonts w:ascii="Verdan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 xml:space="preserve">b. </w:t>
      </w:r>
      <w:r w:rsidR="00DC0228" w:rsidRPr="007E66E4">
        <w:rPr>
          <w:rFonts w:ascii="Verdana" w:hAnsi="Verdana" w:cs="Arial"/>
          <w:sz w:val="18"/>
          <w:szCs w:val="18"/>
          <w:lang w:val="sr-Latn-RS"/>
        </w:rPr>
        <w:t xml:space="preserve">Nezakonito presretanje </w:t>
      </w:r>
      <w:r w:rsidRPr="007E66E4">
        <w:rPr>
          <w:rFonts w:ascii="Verdana" w:hAnsi="Verdana" w:cs="Arial"/>
          <w:sz w:val="18"/>
          <w:szCs w:val="18"/>
          <w:lang w:val="sr-Latn-RS"/>
        </w:rPr>
        <w:t>(</w:t>
      </w:r>
      <w:r w:rsidR="00DC0228" w:rsidRPr="007E66E4">
        <w:rPr>
          <w:rFonts w:ascii="Verdana" w:hAnsi="Verdana" w:cs="Arial"/>
          <w:sz w:val="18"/>
          <w:szCs w:val="18"/>
          <w:lang w:val="sr-Latn-RS"/>
        </w:rPr>
        <w:t xml:space="preserve">član </w:t>
      </w:r>
      <w:r w:rsidRPr="007E66E4">
        <w:rPr>
          <w:rFonts w:ascii="Verdana" w:hAnsi="Verdana" w:cs="Arial"/>
          <w:sz w:val="18"/>
          <w:szCs w:val="18"/>
          <w:lang w:val="sr-Latn-RS"/>
        </w:rPr>
        <w:t>3)</w:t>
      </w:r>
      <w:r w:rsidR="00A833EC" w:rsidRPr="007E66E4">
        <w:rPr>
          <w:rFonts w:ascii="Verdana" w:hAnsi="Verdana" w:cs="Arial"/>
          <w:sz w:val="18"/>
          <w:szCs w:val="18"/>
          <w:lang w:val="sr-Latn-RS"/>
        </w:rPr>
        <w:t>;</w:t>
      </w:r>
    </w:p>
    <w:p w14:paraId="508609B5" w14:textId="77777777" w:rsidR="00546A04" w:rsidRPr="007E66E4" w:rsidRDefault="00546A04" w:rsidP="007E66E4">
      <w:pPr>
        <w:spacing w:before="120" w:afterLines="24" w:after="57" w:line="260" w:lineRule="atLeast"/>
        <w:ind w:left="1440" w:firstLine="720"/>
        <w:jc w:val="both"/>
        <w:rPr>
          <w:rFonts w:ascii="Verdan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 xml:space="preserve">c. </w:t>
      </w:r>
      <w:r w:rsidR="00DC0228" w:rsidRPr="007E66E4">
        <w:rPr>
          <w:rFonts w:ascii="Verdana" w:hAnsi="Verdana" w:cs="Arial"/>
          <w:sz w:val="18"/>
          <w:szCs w:val="18"/>
          <w:lang w:val="sr-Latn-RS"/>
        </w:rPr>
        <w:t xml:space="preserve">Ometanje podataka </w:t>
      </w:r>
      <w:r w:rsidRPr="007E66E4">
        <w:rPr>
          <w:rFonts w:ascii="Verdana" w:hAnsi="Verdana" w:cs="Arial"/>
          <w:sz w:val="18"/>
          <w:szCs w:val="18"/>
          <w:lang w:val="sr-Latn-RS"/>
        </w:rPr>
        <w:t>(</w:t>
      </w:r>
      <w:r w:rsidR="00DC0228" w:rsidRPr="007E66E4">
        <w:rPr>
          <w:rFonts w:ascii="Verdana" w:hAnsi="Verdana" w:cs="Arial"/>
          <w:sz w:val="18"/>
          <w:szCs w:val="18"/>
          <w:lang w:val="sr-Latn-RS"/>
        </w:rPr>
        <w:t xml:space="preserve">član </w:t>
      </w:r>
      <w:r w:rsidRPr="007E66E4">
        <w:rPr>
          <w:rFonts w:ascii="Verdana" w:hAnsi="Verdana" w:cs="Arial"/>
          <w:sz w:val="18"/>
          <w:szCs w:val="18"/>
          <w:lang w:val="sr-Latn-RS"/>
        </w:rPr>
        <w:t>4)</w:t>
      </w:r>
      <w:r w:rsidR="00A833EC" w:rsidRPr="007E66E4">
        <w:rPr>
          <w:rFonts w:ascii="Verdana" w:hAnsi="Verdana" w:cs="Arial"/>
          <w:sz w:val="18"/>
          <w:szCs w:val="18"/>
          <w:lang w:val="sr-Latn-RS"/>
        </w:rPr>
        <w:t>;</w:t>
      </w:r>
    </w:p>
    <w:p w14:paraId="412F342E" w14:textId="77777777" w:rsidR="00546A04" w:rsidRPr="007E66E4" w:rsidRDefault="00546A04" w:rsidP="007E66E4">
      <w:pPr>
        <w:spacing w:before="120" w:afterLines="24" w:after="57" w:line="260" w:lineRule="atLeast"/>
        <w:ind w:left="1440" w:firstLine="720"/>
        <w:jc w:val="both"/>
        <w:rPr>
          <w:rFonts w:ascii="Verdan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 xml:space="preserve">d. </w:t>
      </w:r>
      <w:r w:rsidR="00DC0228" w:rsidRPr="007E66E4">
        <w:rPr>
          <w:rFonts w:ascii="Verdana" w:hAnsi="Verdana" w:cs="Arial"/>
          <w:sz w:val="18"/>
          <w:szCs w:val="18"/>
          <w:lang w:val="sr-Latn-RS"/>
        </w:rPr>
        <w:t xml:space="preserve">Ometanje sistema </w:t>
      </w:r>
      <w:r w:rsidRPr="007E66E4">
        <w:rPr>
          <w:rFonts w:ascii="Verdana" w:hAnsi="Verdana" w:cs="Arial"/>
          <w:sz w:val="18"/>
          <w:szCs w:val="18"/>
          <w:lang w:val="sr-Latn-RS"/>
        </w:rPr>
        <w:t>(</w:t>
      </w:r>
      <w:r w:rsidR="00DC0228" w:rsidRPr="007E66E4">
        <w:rPr>
          <w:rFonts w:ascii="Verdana" w:hAnsi="Verdana" w:cs="Arial"/>
          <w:sz w:val="18"/>
          <w:szCs w:val="18"/>
          <w:lang w:val="sr-Latn-RS"/>
        </w:rPr>
        <w:t xml:space="preserve">član </w:t>
      </w:r>
      <w:r w:rsidRPr="007E66E4">
        <w:rPr>
          <w:rFonts w:ascii="Verdana" w:hAnsi="Verdana" w:cs="Arial"/>
          <w:sz w:val="18"/>
          <w:szCs w:val="18"/>
          <w:lang w:val="sr-Latn-RS"/>
        </w:rPr>
        <w:t>5)</w:t>
      </w:r>
      <w:r w:rsidR="00A833EC" w:rsidRPr="007E66E4">
        <w:rPr>
          <w:rFonts w:ascii="Verdana" w:hAnsi="Verdana" w:cs="Arial"/>
          <w:sz w:val="18"/>
          <w:szCs w:val="18"/>
          <w:lang w:val="sr-Latn-RS"/>
        </w:rPr>
        <w:t>;</w:t>
      </w:r>
    </w:p>
    <w:p w14:paraId="4AF190DE" w14:textId="77777777" w:rsidR="00546A04" w:rsidRPr="007E66E4" w:rsidRDefault="00546A04" w:rsidP="007E66E4">
      <w:pPr>
        <w:spacing w:before="120" w:afterLines="24" w:after="57" w:line="260" w:lineRule="atLeast"/>
        <w:ind w:left="1440" w:firstLine="720"/>
        <w:jc w:val="both"/>
        <w:rPr>
          <w:rFonts w:ascii="Verdan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 xml:space="preserve">e. </w:t>
      </w:r>
      <w:r w:rsidR="00DC0228" w:rsidRPr="007E66E4">
        <w:rPr>
          <w:rFonts w:ascii="Verdana" w:hAnsi="Verdana" w:cs="Arial"/>
          <w:sz w:val="18"/>
          <w:szCs w:val="18"/>
          <w:lang w:val="sr-Latn-RS"/>
        </w:rPr>
        <w:t xml:space="preserve">Zloupotreba uređaja </w:t>
      </w:r>
      <w:r w:rsidRPr="007E66E4">
        <w:rPr>
          <w:rFonts w:ascii="Verdana" w:hAnsi="Verdana" w:cs="Arial"/>
          <w:sz w:val="18"/>
          <w:szCs w:val="18"/>
          <w:lang w:val="sr-Latn-RS"/>
        </w:rPr>
        <w:t>(</w:t>
      </w:r>
      <w:r w:rsidR="00DC0228" w:rsidRPr="007E66E4">
        <w:rPr>
          <w:rFonts w:ascii="Verdana" w:hAnsi="Verdana" w:cs="Arial"/>
          <w:sz w:val="18"/>
          <w:szCs w:val="18"/>
          <w:lang w:val="sr-Latn-RS"/>
        </w:rPr>
        <w:t xml:space="preserve">član </w:t>
      </w:r>
      <w:r w:rsidRPr="007E66E4">
        <w:rPr>
          <w:rFonts w:ascii="Verdana" w:hAnsi="Verdana" w:cs="Arial"/>
          <w:sz w:val="18"/>
          <w:szCs w:val="18"/>
          <w:lang w:val="sr-Latn-RS"/>
        </w:rPr>
        <w:t>6)</w:t>
      </w:r>
      <w:r w:rsidR="00A833EC" w:rsidRPr="007E66E4">
        <w:rPr>
          <w:rFonts w:ascii="Verdana" w:hAnsi="Verdana" w:cs="Arial"/>
          <w:sz w:val="18"/>
          <w:szCs w:val="18"/>
          <w:lang w:val="sr-Latn-RS"/>
        </w:rPr>
        <w:t>.</w:t>
      </w:r>
    </w:p>
    <w:p w14:paraId="71D8A862" w14:textId="77777777" w:rsidR="00546A04" w:rsidRPr="007E66E4" w:rsidRDefault="00DC0228" w:rsidP="007E66E4">
      <w:pPr>
        <w:spacing w:before="120" w:afterLines="24" w:after="57" w:line="260" w:lineRule="atLeast"/>
        <w:ind w:left="1440"/>
        <w:jc w:val="both"/>
        <w:rPr>
          <w:rFonts w:ascii="Verdan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>Svako navedeno krivično delo i njegovi elementi moraju biti razmotreni i objašnjeni polaznicima.</w:t>
      </w:r>
    </w:p>
    <w:p w14:paraId="3BDA33BB" w14:textId="77777777" w:rsidR="00A474A8" w:rsidRPr="007E66E4" w:rsidRDefault="00DC0228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Dobro je da se u diskusiju uvrste neki primeri i stvarni slučajevi iz prakse </w:t>
      </w:r>
      <w:r w:rsidR="000C36A5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da bi se krivična dela bolje razjasnila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. Bolje je opredeliti se za primere regionalnih slučajeva, kako bi polaznici mogli lakše da osete vezu s tim slučajevima. </w:t>
      </w:r>
    </w:p>
    <w:p w14:paraId="299E5391" w14:textId="77777777" w:rsidR="00A474A8" w:rsidRPr="007E66E4" w:rsidRDefault="00DC0228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>Takođe možemo dozvoliti izvesnu interakciju sa polaznicima tako što ćemo im pružiti priliku da s drugima podele neka iskustva koja su možda stekli u vezi s tom temom.</w:t>
      </w:r>
    </w:p>
    <w:p w14:paraId="226CC039" w14:textId="77777777" w:rsidR="00DB4DE0" w:rsidRPr="007E66E4" w:rsidRDefault="00DB4DE0" w:rsidP="007E66E4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12</w:t>
      </w:r>
      <w:r w:rsidR="00835CE4" w:rsidRPr="007E66E4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30</w:t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DC0228" w:rsidRPr="007E66E4">
        <w:rPr>
          <w:rFonts w:ascii="Verdana" w:eastAsia="Cambria" w:hAnsi="Verdana" w:cs="Arial"/>
          <w:b/>
          <w:sz w:val="18"/>
          <w:szCs w:val="18"/>
          <w:lang w:val="sr-Latn-RS"/>
        </w:rPr>
        <w:t>PAUZA ZA RUČAK</w:t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</w:p>
    <w:p w14:paraId="045C8150" w14:textId="77777777" w:rsidR="00DB4DE0" w:rsidRPr="007E66E4" w:rsidRDefault="00DC0228" w:rsidP="007E66E4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13</w:t>
      </w:r>
      <w:r w:rsidR="00835CE4" w:rsidRPr="007E66E4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="00DB4DE0" w:rsidRPr="007E66E4">
        <w:rPr>
          <w:rFonts w:ascii="Verdana" w:eastAsia="Cambria" w:hAnsi="Verdana" w:cs="Arial"/>
          <w:b/>
          <w:sz w:val="18"/>
          <w:szCs w:val="18"/>
          <w:lang w:val="sr-Latn-RS"/>
        </w:rPr>
        <w:t>30</w:t>
      </w:r>
      <w:r w:rsidR="00DB4DE0"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DB4DE0"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2D2F56" w:rsidRPr="007E66E4">
        <w:rPr>
          <w:rFonts w:ascii="Verdana" w:eastAsia="Cambria" w:hAnsi="Verdana" w:cs="Arial"/>
          <w:b/>
          <w:sz w:val="18"/>
          <w:szCs w:val="18"/>
          <w:lang w:val="sr-Latn-RS"/>
        </w:rPr>
        <w:t>10</w:t>
      </w:r>
      <w:r w:rsidR="0053569F" w:rsidRPr="007E66E4">
        <w:rPr>
          <w:rFonts w:ascii="Verdana" w:eastAsia="Cambria" w:hAnsi="Verdana" w:cs="Arial"/>
          <w:b/>
          <w:sz w:val="18"/>
          <w:szCs w:val="18"/>
          <w:lang w:val="sr-Latn-RS"/>
        </w:rPr>
        <w:t xml:space="preserve">. </w:t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MATERIJALNE ODREDBE BUDIMPEŠTANSKE KONVENCIJE</w:t>
      </w:r>
    </w:p>
    <w:p w14:paraId="6BD994A7" w14:textId="77777777" w:rsidR="00DB4DE0" w:rsidRPr="007E66E4" w:rsidRDefault="00DB4DE0" w:rsidP="007E66E4">
      <w:pPr>
        <w:pStyle w:val="BodyA"/>
        <w:spacing w:before="120" w:after="120" w:line="260" w:lineRule="atLeast"/>
        <w:ind w:left="1495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(</w:t>
      </w:r>
      <w:r w:rsidR="000C36A5" w:rsidRPr="007E66E4">
        <w:rPr>
          <w:rFonts w:ascii="Verdana" w:eastAsia="Cambria" w:hAnsi="Verdana" w:cs="Arial"/>
          <w:b/>
          <w:sz w:val="18"/>
          <w:szCs w:val="18"/>
          <w:lang w:val="sr-Latn-RS"/>
        </w:rPr>
        <w:t>90 minuta</w:t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)</w:t>
      </w:r>
    </w:p>
    <w:p w14:paraId="1528CC86" w14:textId="77777777" w:rsidR="00117A69" w:rsidRPr="007E66E4" w:rsidRDefault="00117A69" w:rsidP="007E66E4">
      <w:pPr>
        <w:pStyle w:val="BodyA"/>
        <w:spacing w:before="120" w:after="120" w:line="260" w:lineRule="atLeast"/>
        <w:ind w:left="1495"/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DC0228" w:rsidRPr="007E66E4"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  <w:t>Izlaganje eksperta Saveta Evrope</w:t>
      </w:r>
    </w:p>
    <w:p w14:paraId="593ADBE9" w14:textId="77777777" w:rsidR="00DB4DE0" w:rsidRPr="007E66E4" w:rsidRDefault="00DB4DE0" w:rsidP="007E66E4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sr-Latn-RS"/>
        </w:rPr>
      </w:pPr>
    </w:p>
    <w:p w14:paraId="4213726E" w14:textId="77777777" w:rsidR="00DB4DE0" w:rsidRPr="007E66E4" w:rsidRDefault="00DC0228" w:rsidP="007E66E4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color w:val="FF0000"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color w:val="FF0000"/>
          <w:sz w:val="18"/>
          <w:szCs w:val="18"/>
          <w:lang w:val="sr-Latn-RS"/>
        </w:rPr>
        <w:t>Deo</w:t>
      </w:r>
      <w:r w:rsidR="0012171D" w:rsidRPr="007E66E4">
        <w:rPr>
          <w:rFonts w:ascii="Verdana" w:eastAsia="Cambria" w:hAnsi="Verdana" w:cs="Arial"/>
          <w:bCs/>
          <w:color w:val="FF0000"/>
          <w:sz w:val="18"/>
          <w:szCs w:val="18"/>
          <w:lang w:val="sr-Latn-RS"/>
        </w:rPr>
        <w:t xml:space="preserve"> </w:t>
      </w:r>
      <w:r w:rsidR="00DB4DE0" w:rsidRPr="007E66E4">
        <w:rPr>
          <w:rFonts w:ascii="Verdana" w:eastAsia="Cambria" w:hAnsi="Verdana" w:cs="Arial"/>
          <w:bCs/>
          <w:color w:val="FF0000"/>
          <w:sz w:val="18"/>
          <w:szCs w:val="18"/>
          <w:lang w:val="sr-Latn-RS"/>
        </w:rPr>
        <w:t xml:space="preserve">2 – </w:t>
      </w:r>
      <w:r w:rsidRPr="007E66E4">
        <w:rPr>
          <w:rFonts w:ascii="Verdana" w:eastAsia="Cambria" w:hAnsi="Verdana" w:cs="Arial"/>
          <w:bCs/>
          <w:color w:val="FF0000"/>
          <w:sz w:val="18"/>
          <w:szCs w:val="18"/>
          <w:lang w:val="sr-Latn-RS"/>
        </w:rPr>
        <w:t>Dela u vezi s računarima i sadržajem</w:t>
      </w:r>
    </w:p>
    <w:p w14:paraId="7F19B84E" w14:textId="77777777" w:rsidR="00117A69" w:rsidRPr="007E66E4" w:rsidRDefault="00117A69" w:rsidP="007E66E4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sr-Latn-RS"/>
        </w:rPr>
      </w:pPr>
    </w:p>
    <w:p w14:paraId="18C07A14" w14:textId="77777777" w:rsidR="00117A69" w:rsidRPr="007E66E4" w:rsidRDefault="001F2897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Times New Roman" w:hAnsi="Verdana" w:cs="Arial"/>
          <w:color w:val="auto"/>
          <w:sz w:val="18"/>
          <w:szCs w:val="18"/>
          <w:lang w:val="sr-Latn-RS"/>
        </w:rPr>
      </w:pPr>
      <w:r w:rsidRPr="007E66E4">
        <w:rPr>
          <w:rFonts w:ascii="Verdana" w:eastAsia="Times New Roman" w:hAnsi="Verdana" w:cs="Arial"/>
          <w:color w:val="auto"/>
          <w:sz w:val="18"/>
          <w:szCs w:val="18"/>
          <w:lang w:val="sr-Latn-RS"/>
        </w:rPr>
        <w:lastRenderedPageBreak/>
        <w:t>U ovom odeljku obuhvaćene su materijalne odredbe o krivičnim delima utvrđene u Poglavlju II, Deo 1, odeljci 2, 3. i 4. Budimpeštanske konvencije</w:t>
      </w:r>
      <w:r w:rsidR="0012171D" w:rsidRPr="007E66E4">
        <w:rPr>
          <w:rFonts w:ascii="Verdana" w:eastAsia="Times New Roman" w:hAnsi="Verdana" w:cs="Arial"/>
          <w:color w:val="auto"/>
          <w:sz w:val="18"/>
          <w:szCs w:val="18"/>
          <w:lang w:val="sr-Latn-RS"/>
        </w:rPr>
        <w:t xml:space="preserve"> </w:t>
      </w:r>
    </w:p>
    <w:p w14:paraId="57B38E11" w14:textId="77777777" w:rsidR="00117A69" w:rsidRPr="007E66E4" w:rsidRDefault="00D875CE" w:rsidP="007E66E4">
      <w:pPr>
        <w:pStyle w:val="Subtitle"/>
        <w:spacing w:before="120" w:afterLines="24" w:after="57" w:line="260" w:lineRule="atLeast"/>
        <w:ind w:left="1440"/>
        <w:rPr>
          <w:rFonts w:ascii="Verdana" w:hAnsi="Verdana" w:cs="Arial"/>
          <w:szCs w:val="18"/>
          <w:lang w:val="sr-Latn-RS"/>
        </w:rPr>
      </w:pPr>
      <w:r w:rsidRPr="007E66E4">
        <w:rPr>
          <w:rFonts w:ascii="Verdana" w:hAnsi="Verdana" w:cs="Arial"/>
          <w:szCs w:val="18"/>
          <w:lang w:val="sr-Latn-RS"/>
        </w:rPr>
        <w:t xml:space="preserve">Dela u vezi s računarima </w:t>
      </w:r>
      <w:r w:rsidR="004A5C78" w:rsidRPr="007E66E4">
        <w:rPr>
          <w:rFonts w:ascii="Verdana" w:hAnsi="Verdana" w:cs="Arial"/>
          <w:szCs w:val="18"/>
          <w:lang w:val="sr-Latn-RS"/>
        </w:rPr>
        <w:t>(</w:t>
      </w:r>
      <w:r w:rsidRPr="007E66E4">
        <w:rPr>
          <w:rFonts w:ascii="Verdana" w:hAnsi="Verdana" w:cs="Arial"/>
          <w:szCs w:val="18"/>
          <w:lang w:val="sr-Latn-RS"/>
        </w:rPr>
        <w:t xml:space="preserve">Odeljak </w:t>
      </w:r>
      <w:r w:rsidR="004A5C78" w:rsidRPr="007E66E4">
        <w:rPr>
          <w:rFonts w:ascii="Verdana" w:hAnsi="Verdana" w:cs="Arial"/>
          <w:szCs w:val="18"/>
          <w:lang w:val="sr-Latn-RS"/>
        </w:rPr>
        <w:t>2)</w:t>
      </w:r>
      <w:r w:rsidR="00AC1A85" w:rsidRPr="007E66E4">
        <w:rPr>
          <w:rFonts w:ascii="Verdana" w:hAnsi="Verdana" w:cs="Arial"/>
          <w:szCs w:val="18"/>
          <w:lang w:val="sr-Latn-RS"/>
        </w:rPr>
        <w:t>:</w:t>
      </w:r>
    </w:p>
    <w:p w14:paraId="1E5E12F2" w14:textId="77777777" w:rsidR="00117A69" w:rsidRPr="007E66E4" w:rsidRDefault="00117A69" w:rsidP="007E66E4">
      <w:pPr>
        <w:spacing w:before="120" w:afterLines="24" w:after="57" w:line="260" w:lineRule="atLeast"/>
        <w:ind w:left="1440" w:firstLine="720"/>
        <w:jc w:val="both"/>
        <w:rPr>
          <w:rFonts w:ascii="Verdan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 xml:space="preserve">a. </w:t>
      </w:r>
      <w:r w:rsidR="00D875CE" w:rsidRPr="007E66E4">
        <w:rPr>
          <w:rFonts w:ascii="Verdana" w:hAnsi="Verdana" w:cs="Arial"/>
          <w:sz w:val="18"/>
          <w:szCs w:val="18"/>
          <w:lang w:val="sr-Latn-RS"/>
        </w:rPr>
        <w:t xml:space="preserve">Falsifikovanje u vezi s računarima </w:t>
      </w:r>
      <w:r w:rsidRPr="007E66E4">
        <w:rPr>
          <w:rFonts w:ascii="Verdana" w:hAnsi="Verdana" w:cs="Arial"/>
          <w:sz w:val="18"/>
          <w:szCs w:val="18"/>
          <w:lang w:val="sr-Latn-RS"/>
        </w:rPr>
        <w:t>(</w:t>
      </w:r>
      <w:r w:rsidR="00D875CE" w:rsidRPr="007E66E4">
        <w:rPr>
          <w:rFonts w:ascii="Verdana" w:hAnsi="Verdana" w:cs="Arial"/>
          <w:sz w:val="18"/>
          <w:szCs w:val="18"/>
          <w:lang w:val="sr-Latn-RS"/>
        </w:rPr>
        <w:t xml:space="preserve">član </w:t>
      </w:r>
      <w:r w:rsidRPr="007E66E4">
        <w:rPr>
          <w:rFonts w:ascii="Verdana" w:hAnsi="Verdana" w:cs="Arial"/>
          <w:sz w:val="18"/>
          <w:szCs w:val="18"/>
          <w:lang w:val="sr-Latn-RS"/>
        </w:rPr>
        <w:t>7)</w:t>
      </w:r>
      <w:r w:rsidR="00AC1A85" w:rsidRPr="007E66E4">
        <w:rPr>
          <w:rFonts w:ascii="Verdana" w:hAnsi="Verdana" w:cs="Arial"/>
          <w:sz w:val="18"/>
          <w:szCs w:val="18"/>
          <w:lang w:val="sr-Latn-RS"/>
        </w:rPr>
        <w:t>;</w:t>
      </w:r>
    </w:p>
    <w:p w14:paraId="1A098F8E" w14:textId="77777777" w:rsidR="00117A69" w:rsidRPr="007E66E4" w:rsidRDefault="00117A69" w:rsidP="007E66E4">
      <w:pPr>
        <w:spacing w:before="120" w:afterLines="24" w:after="57" w:line="260" w:lineRule="atLeast"/>
        <w:ind w:left="1440" w:firstLine="720"/>
        <w:jc w:val="both"/>
        <w:rPr>
          <w:rFonts w:ascii="Verdan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 xml:space="preserve">b. </w:t>
      </w:r>
      <w:r w:rsidR="00D875CE" w:rsidRPr="007E66E4">
        <w:rPr>
          <w:rFonts w:ascii="Verdana" w:hAnsi="Verdana" w:cs="Arial"/>
          <w:sz w:val="18"/>
          <w:szCs w:val="18"/>
          <w:lang w:val="sr-Latn-RS"/>
        </w:rPr>
        <w:t xml:space="preserve">Prevara u vezi s računarima </w:t>
      </w:r>
      <w:r w:rsidRPr="007E66E4">
        <w:rPr>
          <w:rFonts w:ascii="Verdana" w:hAnsi="Verdana" w:cs="Arial"/>
          <w:sz w:val="18"/>
          <w:szCs w:val="18"/>
          <w:lang w:val="sr-Latn-RS"/>
        </w:rPr>
        <w:t>(</w:t>
      </w:r>
      <w:r w:rsidR="00D875CE" w:rsidRPr="007E66E4">
        <w:rPr>
          <w:rFonts w:ascii="Verdana" w:hAnsi="Verdana" w:cs="Arial"/>
          <w:sz w:val="18"/>
          <w:szCs w:val="18"/>
          <w:lang w:val="sr-Latn-RS"/>
        </w:rPr>
        <w:t xml:space="preserve">član </w:t>
      </w:r>
      <w:r w:rsidRPr="007E66E4">
        <w:rPr>
          <w:rFonts w:ascii="Verdana" w:hAnsi="Verdana" w:cs="Arial"/>
          <w:sz w:val="18"/>
          <w:szCs w:val="18"/>
          <w:lang w:val="sr-Latn-RS"/>
        </w:rPr>
        <w:t>8)</w:t>
      </w:r>
      <w:r w:rsidR="00AC1A85" w:rsidRPr="007E66E4">
        <w:rPr>
          <w:rFonts w:ascii="Verdana" w:hAnsi="Verdana" w:cs="Arial"/>
          <w:sz w:val="18"/>
          <w:szCs w:val="18"/>
          <w:lang w:val="sr-Latn-RS"/>
        </w:rPr>
        <w:t>.</w:t>
      </w:r>
    </w:p>
    <w:p w14:paraId="336A25BA" w14:textId="177BB194" w:rsidR="00117A69" w:rsidRPr="007E66E4" w:rsidRDefault="00117A69" w:rsidP="007E66E4">
      <w:pPr>
        <w:pStyle w:val="Subtitle"/>
        <w:spacing w:before="120" w:afterLines="24" w:after="57" w:line="260" w:lineRule="atLeast"/>
        <w:rPr>
          <w:rFonts w:ascii="Verdana" w:hAnsi="Verdana" w:cs="Arial"/>
          <w:szCs w:val="18"/>
          <w:lang w:val="sr-Latn-RS"/>
        </w:rPr>
      </w:pPr>
      <w:r w:rsidRPr="007E66E4">
        <w:rPr>
          <w:rFonts w:ascii="Verdana" w:hAnsi="Verdana" w:cs="Arial"/>
          <w:szCs w:val="18"/>
          <w:lang w:val="sr-Latn-RS"/>
        </w:rPr>
        <w:tab/>
      </w:r>
      <w:r w:rsidRPr="007E66E4">
        <w:rPr>
          <w:rFonts w:ascii="Verdana" w:hAnsi="Verdana" w:cs="Arial"/>
          <w:szCs w:val="18"/>
          <w:lang w:val="sr-Latn-RS"/>
        </w:rPr>
        <w:tab/>
      </w:r>
      <w:r w:rsidR="00D875CE" w:rsidRPr="007E66E4">
        <w:rPr>
          <w:rFonts w:ascii="Verdana" w:hAnsi="Verdana" w:cs="Arial"/>
          <w:szCs w:val="18"/>
          <w:lang w:val="sr-Latn-RS"/>
        </w:rPr>
        <w:t xml:space="preserve">Dela u vezi sa sadržajem </w:t>
      </w:r>
      <w:r w:rsidR="004A5C78" w:rsidRPr="007E66E4">
        <w:rPr>
          <w:rFonts w:ascii="Verdana" w:hAnsi="Verdana" w:cs="Arial"/>
          <w:szCs w:val="18"/>
          <w:lang w:val="sr-Latn-RS"/>
        </w:rPr>
        <w:t>(</w:t>
      </w:r>
      <w:r w:rsidR="00D875CE" w:rsidRPr="007E66E4">
        <w:rPr>
          <w:rFonts w:ascii="Verdana" w:hAnsi="Verdana" w:cs="Arial"/>
          <w:szCs w:val="18"/>
          <w:lang w:val="sr-Latn-RS"/>
        </w:rPr>
        <w:t xml:space="preserve">Odeljak </w:t>
      </w:r>
      <w:r w:rsidR="004A5C78" w:rsidRPr="007E66E4">
        <w:rPr>
          <w:rFonts w:ascii="Verdana" w:hAnsi="Verdana" w:cs="Arial"/>
          <w:szCs w:val="18"/>
          <w:lang w:val="sr-Latn-RS"/>
        </w:rPr>
        <w:t>3)</w:t>
      </w:r>
      <w:r w:rsidR="00A3725B" w:rsidRPr="007E66E4">
        <w:rPr>
          <w:rFonts w:ascii="Verdana" w:hAnsi="Verdana" w:cs="Arial"/>
          <w:szCs w:val="18"/>
          <w:lang w:val="sr-Latn-RS"/>
        </w:rPr>
        <w:t>:</w:t>
      </w:r>
    </w:p>
    <w:p w14:paraId="0A361908" w14:textId="77777777" w:rsidR="00117A69" w:rsidRPr="007E66E4" w:rsidRDefault="00117A69" w:rsidP="007E66E4">
      <w:pPr>
        <w:spacing w:before="120" w:afterLines="24" w:after="57" w:line="260" w:lineRule="atLeast"/>
        <w:ind w:left="1440" w:firstLine="720"/>
        <w:jc w:val="both"/>
        <w:rPr>
          <w:rFonts w:ascii="Verdan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 xml:space="preserve">a. </w:t>
      </w:r>
      <w:r w:rsidR="00D875CE" w:rsidRPr="007E66E4">
        <w:rPr>
          <w:rFonts w:ascii="Verdana" w:hAnsi="Verdana" w:cs="Arial"/>
          <w:sz w:val="18"/>
          <w:szCs w:val="18"/>
          <w:lang w:val="sr-Latn-RS"/>
        </w:rPr>
        <w:t xml:space="preserve">Dela u vezi sa dečjom pornografijom </w:t>
      </w:r>
      <w:r w:rsidRPr="007E66E4">
        <w:rPr>
          <w:rFonts w:ascii="Verdana" w:hAnsi="Verdana" w:cs="Arial"/>
          <w:sz w:val="18"/>
          <w:szCs w:val="18"/>
          <w:lang w:val="sr-Latn-RS"/>
        </w:rPr>
        <w:t>(</w:t>
      </w:r>
      <w:r w:rsidR="00D875CE" w:rsidRPr="007E66E4">
        <w:rPr>
          <w:rFonts w:ascii="Verdana" w:hAnsi="Verdana" w:cs="Arial"/>
          <w:sz w:val="18"/>
          <w:szCs w:val="18"/>
          <w:lang w:val="sr-Latn-RS"/>
        </w:rPr>
        <w:t xml:space="preserve">član </w:t>
      </w:r>
      <w:r w:rsidRPr="007E66E4">
        <w:rPr>
          <w:rFonts w:ascii="Verdana" w:hAnsi="Verdana" w:cs="Arial"/>
          <w:sz w:val="18"/>
          <w:szCs w:val="18"/>
          <w:lang w:val="sr-Latn-RS"/>
        </w:rPr>
        <w:t>9)</w:t>
      </w:r>
      <w:r w:rsidR="00A3725B" w:rsidRPr="007E66E4">
        <w:rPr>
          <w:rFonts w:ascii="Verdana" w:hAnsi="Verdana" w:cs="Arial"/>
          <w:sz w:val="18"/>
          <w:szCs w:val="18"/>
          <w:lang w:val="sr-Latn-RS"/>
        </w:rPr>
        <w:t>.</w:t>
      </w:r>
    </w:p>
    <w:p w14:paraId="193267AF" w14:textId="77777777" w:rsidR="00117A69" w:rsidRPr="007E66E4" w:rsidRDefault="00D875CE" w:rsidP="007E66E4">
      <w:pPr>
        <w:spacing w:before="120" w:afterLines="24" w:after="57" w:line="260" w:lineRule="atLeast"/>
        <w:ind w:left="720" w:firstLine="720"/>
        <w:jc w:val="both"/>
        <w:rPr>
          <w:rFonts w:ascii="Verdan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 xml:space="preserve">Dela u vezi s kršenjem autorskih i srodnih prava </w:t>
      </w:r>
      <w:r w:rsidR="004A5C78" w:rsidRPr="007E66E4">
        <w:rPr>
          <w:rFonts w:ascii="Verdana" w:hAnsi="Verdana" w:cs="Arial"/>
          <w:sz w:val="18"/>
          <w:szCs w:val="18"/>
          <w:lang w:val="sr-Latn-RS"/>
        </w:rPr>
        <w:t>(</w:t>
      </w:r>
      <w:r w:rsidRPr="007E66E4">
        <w:rPr>
          <w:rFonts w:ascii="Verdana" w:hAnsi="Verdana" w:cs="Arial"/>
          <w:sz w:val="18"/>
          <w:szCs w:val="18"/>
          <w:lang w:val="sr-Latn-RS"/>
        </w:rPr>
        <w:t xml:space="preserve">Odeljak </w:t>
      </w:r>
      <w:r w:rsidR="004A5C78" w:rsidRPr="007E66E4">
        <w:rPr>
          <w:rFonts w:ascii="Verdana" w:hAnsi="Verdana" w:cs="Arial"/>
          <w:sz w:val="18"/>
          <w:szCs w:val="18"/>
          <w:lang w:val="sr-Latn-RS"/>
        </w:rPr>
        <w:t>4)</w:t>
      </w:r>
      <w:r w:rsidR="00A3725B" w:rsidRPr="007E66E4">
        <w:rPr>
          <w:rFonts w:ascii="Verdana" w:hAnsi="Verdana" w:cs="Arial"/>
          <w:sz w:val="18"/>
          <w:szCs w:val="18"/>
          <w:lang w:val="sr-Latn-RS"/>
        </w:rPr>
        <w:t>:</w:t>
      </w:r>
    </w:p>
    <w:p w14:paraId="3DC0689C" w14:textId="77777777" w:rsidR="00117A69" w:rsidRPr="007E66E4" w:rsidRDefault="00117A69" w:rsidP="007E66E4">
      <w:pPr>
        <w:spacing w:beforeLines="20" w:before="48" w:after="120" w:line="260" w:lineRule="atLeast"/>
        <w:ind w:left="1440" w:firstLine="720"/>
        <w:jc w:val="both"/>
        <w:rPr>
          <w:rFonts w:ascii="Verdan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 xml:space="preserve">a. </w:t>
      </w:r>
      <w:r w:rsidR="00D875CE" w:rsidRPr="007E66E4">
        <w:rPr>
          <w:rFonts w:ascii="Verdana" w:hAnsi="Verdana" w:cs="Arial"/>
          <w:sz w:val="18"/>
          <w:szCs w:val="18"/>
          <w:lang w:val="sr-Latn-RS"/>
        </w:rPr>
        <w:t xml:space="preserve">Krivična dela u vezi sa kršenjem autorskih i srodnih prava </w:t>
      </w:r>
      <w:r w:rsidRPr="007E66E4">
        <w:rPr>
          <w:rFonts w:ascii="Verdana" w:hAnsi="Verdana" w:cs="Arial"/>
          <w:sz w:val="18"/>
          <w:szCs w:val="18"/>
          <w:lang w:val="sr-Latn-RS"/>
        </w:rPr>
        <w:t>(</w:t>
      </w:r>
      <w:r w:rsidR="00D875CE" w:rsidRPr="007E66E4">
        <w:rPr>
          <w:rFonts w:ascii="Verdana" w:hAnsi="Verdana" w:cs="Arial"/>
          <w:sz w:val="18"/>
          <w:szCs w:val="18"/>
          <w:lang w:val="sr-Latn-RS"/>
        </w:rPr>
        <w:t xml:space="preserve">član </w:t>
      </w:r>
      <w:r w:rsidRPr="007E66E4">
        <w:rPr>
          <w:rFonts w:ascii="Verdana" w:hAnsi="Verdana" w:cs="Arial"/>
          <w:sz w:val="18"/>
          <w:szCs w:val="18"/>
          <w:lang w:val="sr-Latn-RS"/>
        </w:rPr>
        <w:t>10)</w:t>
      </w:r>
      <w:r w:rsidR="00A3725B" w:rsidRPr="007E66E4">
        <w:rPr>
          <w:rFonts w:ascii="Verdana" w:hAnsi="Verdana" w:cs="Arial"/>
          <w:sz w:val="18"/>
          <w:szCs w:val="18"/>
          <w:lang w:val="sr-Latn-RS"/>
        </w:rPr>
        <w:t>.</w:t>
      </w:r>
    </w:p>
    <w:p w14:paraId="7857B1EA" w14:textId="77777777" w:rsidR="00D204D2" w:rsidRPr="007E66E4" w:rsidRDefault="00D875CE" w:rsidP="007E66E4">
      <w:pPr>
        <w:spacing w:before="120" w:afterLines="24" w:after="57" w:line="260" w:lineRule="atLeast"/>
        <w:ind w:left="1440"/>
        <w:rPr>
          <w:rFonts w:ascii="Verdan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>Svako krivično delo i svi njegovi elementi moraju biti razmotreni i objašnjeni polaznicima</w:t>
      </w:r>
      <w:r w:rsidR="00D204D2" w:rsidRPr="007E66E4">
        <w:rPr>
          <w:rFonts w:ascii="Verdana" w:hAnsi="Verdana" w:cs="Arial"/>
          <w:sz w:val="18"/>
          <w:szCs w:val="18"/>
          <w:lang w:val="sr-Latn-RS"/>
        </w:rPr>
        <w:t>.</w:t>
      </w:r>
    </w:p>
    <w:p w14:paraId="66C358EF" w14:textId="77777777" w:rsidR="00654E65" w:rsidRPr="007E66E4" w:rsidRDefault="00654E65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Dobro je da se u diskusiju uvrste neki primeri i stvarni slučajevi iz prakse radi boljeg razumevanja. Bolje je opredeliti se za primere regionalnih slučajeva kako bi polaznici mogli lakše da osete vezu s tim slučajevima. </w:t>
      </w:r>
    </w:p>
    <w:p w14:paraId="45177D8A" w14:textId="77777777" w:rsidR="00654E65" w:rsidRPr="007E66E4" w:rsidRDefault="00654E65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Takođe možemo dozvoliti izvesnu interakciju sa polaznicima tako što ćemo im pružiti priliku da s drugima podele neka iskustva koja su možda stekli u vezi s tom temom. </w:t>
      </w:r>
    </w:p>
    <w:p w14:paraId="313801C2" w14:textId="77777777" w:rsidR="00DB4DE0" w:rsidRPr="007E66E4" w:rsidRDefault="005E433E" w:rsidP="007E66E4">
      <w:pPr>
        <w:pStyle w:val="BodyA"/>
        <w:spacing w:before="120" w:after="120" w:line="260" w:lineRule="atLeast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ab/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ab/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ab/>
      </w:r>
    </w:p>
    <w:p w14:paraId="6C0C3CE2" w14:textId="77777777" w:rsidR="00DB4DE0" w:rsidRPr="007E66E4" w:rsidRDefault="00654E65" w:rsidP="007E66E4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15</w:t>
      </w:r>
      <w:r w:rsidR="00835CE4" w:rsidRPr="007E66E4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="00DB4DE0" w:rsidRPr="007E66E4">
        <w:rPr>
          <w:rFonts w:ascii="Verdana" w:eastAsia="Cambria" w:hAnsi="Verdana" w:cs="Arial"/>
          <w:b/>
          <w:sz w:val="18"/>
          <w:szCs w:val="18"/>
          <w:lang w:val="sr-Latn-RS"/>
        </w:rPr>
        <w:t>00</w:t>
      </w:r>
      <w:r w:rsidR="00DB4DE0"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DB4DE0"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PAUZA ZA KAFU</w:t>
      </w:r>
    </w:p>
    <w:p w14:paraId="2C88A5E2" w14:textId="77777777" w:rsidR="00DB4DE0" w:rsidRPr="007E66E4" w:rsidRDefault="00DB4DE0" w:rsidP="007E66E4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</w:p>
    <w:p w14:paraId="5ED57291" w14:textId="77777777" w:rsidR="00DB4DE0" w:rsidRPr="007E66E4" w:rsidRDefault="00654E65" w:rsidP="007E66E4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15</w:t>
      </w:r>
      <w:r w:rsidR="00835CE4" w:rsidRPr="007E66E4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="00DB4DE0" w:rsidRPr="007E66E4">
        <w:rPr>
          <w:rFonts w:ascii="Verdana" w:eastAsia="Cambria" w:hAnsi="Verdana" w:cs="Arial"/>
          <w:b/>
          <w:sz w:val="18"/>
          <w:szCs w:val="18"/>
          <w:lang w:val="sr-Latn-RS"/>
        </w:rPr>
        <w:t>30</w:t>
      </w:r>
      <w:r w:rsidR="00DB4DE0"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DB4DE0"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2D2F56" w:rsidRPr="007E66E4">
        <w:rPr>
          <w:rFonts w:ascii="Verdana" w:eastAsia="Cambria" w:hAnsi="Verdana" w:cs="Arial"/>
          <w:b/>
          <w:sz w:val="18"/>
          <w:szCs w:val="18"/>
          <w:lang w:val="sr-Latn-RS"/>
        </w:rPr>
        <w:t>11</w:t>
      </w:r>
      <w:r w:rsidR="0053569F" w:rsidRPr="007E66E4">
        <w:rPr>
          <w:rFonts w:ascii="Verdana" w:eastAsia="Cambria" w:hAnsi="Verdana" w:cs="Arial"/>
          <w:b/>
          <w:sz w:val="18"/>
          <w:szCs w:val="18"/>
          <w:lang w:val="sr-Latn-RS"/>
        </w:rPr>
        <w:t xml:space="preserve">. </w:t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PROCESNA OVLAŠĆENJA PREMA BUDIMPEŠTANSKOJ KONVENCIJI</w:t>
      </w:r>
    </w:p>
    <w:p w14:paraId="3D990329" w14:textId="77777777" w:rsidR="00DB4DE0" w:rsidRPr="007E66E4" w:rsidRDefault="00DB4DE0" w:rsidP="007E66E4">
      <w:pPr>
        <w:pStyle w:val="BodyA"/>
        <w:spacing w:before="120" w:after="120" w:line="260" w:lineRule="atLeast"/>
        <w:ind w:left="1495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(</w:t>
      </w:r>
      <w:r w:rsidR="000C36A5" w:rsidRPr="007E66E4">
        <w:rPr>
          <w:rFonts w:ascii="Verdana" w:eastAsia="Cambria" w:hAnsi="Verdana" w:cs="Arial"/>
          <w:b/>
          <w:sz w:val="18"/>
          <w:szCs w:val="18"/>
          <w:lang w:val="sr-Latn-RS"/>
        </w:rPr>
        <w:t>90 minuta</w:t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)</w:t>
      </w:r>
    </w:p>
    <w:p w14:paraId="321B179C" w14:textId="77777777" w:rsidR="004A5C78" w:rsidRPr="007E66E4" w:rsidRDefault="004A5C78" w:rsidP="007E66E4">
      <w:pPr>
        <w:pStyle w:val="BodyA"/>
        <w:spacing w:before="120" w:after="120" w:line="260" w:lineRule="atLeast"/>
        <w:ind w:left="1495"/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654E65" w:rsidRPr="007E66E4"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  <w:t>Izlaganje eksperta Saveta Evrope</w:t>
      </w:r>
    </w:p>
    <w:p w14:paraId="54657BBC" w14:textId="77777777" w:rsidR="004A5C78" w:rsidRPr="007E66E4" w:rsidRDefault="004A5C78" w:rsidP="007E66E4">
      <w:pPr>
        <w:pStyle w:val="BodyA"/>
        <w:spacing w:before="120" w:after="120" w:line="260" w:lineRule="atLeast"/>
        <w:ind w:left="1495"/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</w:pPr>
    </w:p>
    <w:p w14:paraId="5448C0C0" w14:textId="77777777" w:rsidR="00DB4DE0" w:rsidRPr="007E66E4" w:rsidRDefault="00654E65" w:rsidP="007E66E4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color w:val="FF0000"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color w:val="FF0000"/>
          <w:sz w:val="18"/>
          <w:szCs w:val="18"/>
          <w:lang w:val="sr-Latn-RS"/>
        </w:rPr>
        <w:t xml:space="preserve">Deo </w:t>
      </w:r>
      <w:r w:rsidR="00DB4DE0" w:rsidRPr="007E66E4">
        <w:rPr>
          <w:rFonts w:ascii="Verdana" w:eastAsia="Cambria" w:hAnsi="Verdana" w:cs="Arial"/>
          <w:bCs/>
          <w:color w:val="FF0000"/>
          <w:sz w:val="18"/>
          <w:szCs w:val="18"/>
          <w:lang w:val="sr-Latn-RS"/>
        </w:rPr>
        <w:t xml:space="preserve">1 – </w:t>
      </w:r>
      <w:r w:rsidRPr="007E66E4">
        <w:rPr>
          <w:rFonts w:ascii="Verdana" w:eastAsia="Cambria" w:hAnsi="Verdana" w:cs="Arial"/>
          <w:bCs/>
          <w:color w:val="FF0000"/>
          <w:sz w:val="18"/>
          <w:szCs w:val="18"/>
          <w:lang w:val="sr-Latn-RS"/>
        </w:rPr>
        <w:t xml:space="preserve">Obim, uslovi i </w:t>
      </w:r>
      <w:r w:rsidR="001A63DF" w:rsidRPr="007E66E4">
        <w:rPr>
          <w:rFonts w:ascii="Verdana" w:eastAsia="Cambria" w:hAnsi="Verdana" w:cs="Arial"/>
          <w:bCs/>
          <w:color w:val="FF0000"/>
          <w:sz w:val="18"/>
          <w:szCs w:val="18"/>
          <w:lang w:val="sr-Latn-RS"/>
        </w:rPr>
        <w:t>ograničenja</w:t>
      </w:r>
    </w:p>
    <w:p w14:paraId="06175D58" w14:textId="77777777" w:rsidR="00DB4DE0" w:rsidRPr="007E66E4" w:rsidRDefault="00DB4DE0" w:rsidP="007E66E4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color w:val="FF0000"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color w:val="FF0000"/>
          <w:sz w:val="18"/>
          <w:szCs w:val="18"/>
          <w:lang w:val="sr-Latn-RS"/>
        </w:rPr>
        <w:tab/>
      </w:r>
      <w:r w:rsidR="0012171D" w:rsidRPr="007E66E4">
        <w:rPr>
          <w:rFonts w:ascii="Verdana" w:eastAsia="Cambria" w:hAnsi="Verdana" w:cs="Arial"/>
          <w:bCs/>
          <w:color w:val="FF0000"/>
          <w:sz w:val="18"/>
          <w:szCs w:val="18"/>
          <w:lang w:val="sr-Latn-RS"/>
        </w:rPr>
        <w:t xml:space="preserve"> </w:t>
      </w:r>
      <w:r w:rsidRPr="007E66E4">
        <w:rPr>
          <w:rFonts w:ascii="Verdana" w:eastAsia="Cambria" w:hAnsi="Verdana" w:cs="Arial"/>
          <w:bCs/>
          <w:color w:val="FF0000"/>
          <w:sz w:val="18"/>
          <w:szCs w:val="18"/>
          <w:lang w:val="sr-Latn-RS"/>
        </w:rPr>
        <w:t xml:space="preserve"> </w:t>
      </w:r>
      <w:r w:rsidR="00654E65" w:rsidRPr="007E66E4">
        <w:rPr>
          <w:rFonts w:ascii="Verdana" w:eastAsia="Cambria" w:hAnsi="Verdana" w:cs="Arial"/>
          <w:bCs/>
          <w:color w:val="FF0000"/>
          <w:sz w:val="18"/>
          <w:szCs w:val="18"/>
          <w:lang w:val="sr-Latn-RS"/>
        </w:rPr>
        <w:t>Hitna zaštita i izdavanje naredbe</w:t>
      </w:r>
    </w:p>
    <w:p w14:paraId="3829ACB7" w14:textId="77777777" w:rsidR="004004B9" w:rsidRPr="007E66E4" w:rsidRDefault="00654E65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Times New Roman" w:hAnsi="Verdana" w:cs="Arial"/>
          <w:color w:val="auto"/>
          <w:sz w:val="18"/>
          <w:szCs w:val="18"/>
          <w:lang w:val="sr-Latn-RS"/>
        </w:rPr>
        <w:t>Ovo obuhvata procesnopravne odredbe prema Poglavlju II, Deo 2, odeljci 1, 2. i 3. Budimpeštanske konvencije.</w:t>
      </w:r>
    </w:p>
    <w:p w14:paraId="2065DCE8" w14:textId="77777777" w:rsidR="004A5C78" w:rsidRPr="007E66E4" w:rsidRDefault="004A5C78" w:rsidP="007E66E4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ab/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ab/>
      </w:r>
      <w:r w:rsidR="00654E65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Na toj sesiji biće razmotrene sledeće teme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>:</w:t>
      </w:r>
    </w:p>
    <w:p w14:paraId="52CA895B" w14:textId="77777777" w:rsidR="004A5C78" w:rsidRPr="007E66E4" w:rsidRDefault="00654E65" w:rsidP="007E66E4">
      <w:pPr>
        <w:pStyle w:val="BodyA"/>
        <w:numPr>
          <w:ilvl w:val="0"/>
          <w:numId w:val="6"/>
        </w:numPr>
        <w:spacing w:before="120" w:after="120" w:line="260" w:lineRule="atLeast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>Oblast primene procesnih odred</w:t>
      </w:r>
      <w:r w:rsidR="00A3725B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aba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</w:t>
      </w:r>
      <w:r w:rsidR="004A5C78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(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član </w:t>
      </w:r>
      <w:r w:rsidR="004A5C78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14)</w:t>
      </w:r>
      <w:r w:rsidR="00A3725B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;</w:t>
      </w:r>
    </w:p>
    <w:p w14:paraId="3F045A2D" w14:textId="77777777" w:rsidR="004A5C78" w:rsidRPr="007E66E4" w:rsidRDefault="00654E65" w:rsidP="007E66E4">
      <w:pPr>
        <w:pStyle w:val="BodyA"/>
        <w:numPr>
          <w:ilvl w:val="0"/>
          <w:numId w:val="6"/>
        </w:numPr>
        <w:spacing w:before="120" w:after="120" w:line="260" w:lineRule="atLeast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Uslovi i ograničenja </w:t>
      </w:r>
      <w:r w:rsidR="004A5C78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(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član </w:t>
      </w:r>
      <w:r w:rsidR="004A5C78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15)</w:t>
      </w:r>
      <w:r w:rsidR="00A3725B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;</w:t>
      </w:r>
    </w:p>
    <w:p w14:paraId="25043C54" w14:textId="77777777" w:rsidR="004A5C78" w:rsidRPr="007E66E4" w:rsidRDefault="00654E65" w:rsidP="007E66E4">
      <w:pPr>
        <w:pStyle w:val="BodyA"/>
        <w:numPr>
          <w:ilvl w:val="0"/>
          <w:numId w:val="6"/>
        </w:numPr>
        <w:spacing w:before="120" w:after="120" w:line="260" w:lineRule="atLeast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 xml:space="preserve">Hitna zaštita sačuvanih računarskih podataka </w:t>
      </w:r>
      <w:r w:rsidR="004A5C78" w:rsidRPr="007E66E4">
        <w:rPr>
          <w:rFonts w:ascii="Verdana" w:hAnsi="Verdana" w:cs="Arial"/>
          <w:sz w:val="18"/>
          <w:szCs w:val="18"/>
          <w:lang w:val="sr-Latn-RS"/>
        </w:rPr>
        <w:t>(</w:t>
      </w:r>
      <w:r w:rsidRPr="007E66E4">
        <w:rPr>
          <w:rFonts w:ascii="Verdana" w:hAnsi="Verdana" w:cs="Arial"/>
          <w:sz w:val="18"/>
          <w:szCs w:val="18"/>
          <w:lang w:val="sr-Latn-RS"/>
        </w:rPr>
        <w:t xml:space="preserve">član </w:t>
      </w:r>
      <w:r w:rsidR="004A5C78" w:rsidRPr="007E66E4">
        <w:rPr>
          <w:rFonts w:ascii="Verdana" w:hAnsi="Verdana" w:cs="Arial"/>
          <w:sz w:val="18"/>
          <w:szCs w:val="18"/>
          <w:lang w:val="sr-Latn-RS"/>
        </w:rPr>
        <w:t>16)</w:t>
      </w:r>
      <w:r w:rsidR="00A3725B" w:rsidRPr="007E66E4">
        <w:rPr>
          <w:rFonts w:ascii="Verdana" w:hAnsi="Verdana" w:cs="Arial"/>
          <w:sz w:val="18"/>
          <w:szCs w:val="18"/>
          <w:lang w:val="sr-Latn-RS"/>
        </w:rPr>
        <w:t>;</w:t>
      </w:r>
    </w:p>
    <w:p w14:paraId="2E8B1D09" w14:textId="77777777" w:rsidR="004A5C78" w:rsidRPr="007E66E4" w:rsidRDefault="00654E65" w:rsidP="007E66E4">
      <w:pPr>
        <w:pStyle w:val="BodyA"/>
        <w:numPr>
          <w:ilvl w:val="0"/>
          <w:numId w:val="6"/>
        </w:numPr>
        <w:spacing w:before="120" w:after="120" w:line="260" w:lineRule="atLeast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 xml:space="preserve">Hitna zaštita i delimično otkrivanje podataka o saobraćaju </w:t>
      </w:r>
      <w:r w:rsidR="004A5C78" w:rsidRPr="007E66E4">
        <w:rPr>
          <w:rFonts w:ascii="Verdana" w:hAnsi="Verdana" w:cs="Arial"/>
          <w:sz w:val="18"/>
          <w:szCs w:val="18"/>
          <w:lang w:val="sr-Latn-RS"/>
        </w:rPr>
        <w:t>(</w:t>
      </w:r>
      <w:r w:rsidRPr="007E66E4">
        <w:rPr>
          <w:rFonts w:ascii="Verdana" w:hAnsi="Verdana" w:cs="Arial"/>
          <w:sz w:val="18"/>
          <w:szCs w:val="18"/>
          <w:lang w:val="sr-Latn-RS"/>
        </w:rPr>
        <w:t xml:space="preserve">član </w:t>
      </w:r>
      <w:r w:rsidR="004A5C78" w:rsidRPr="007E66E4">
        <w:rPr>
          <w:rFonts w:ascii="Verdana" w:hAnsi="Verdana" w:cs="Arial"/>
          <w:sz w:val="18"/>
          <w:szCs w:val="18"/>
          <w:lang w:val="sr-Latn-RS"/>
        </w:rPr>
        <w:t>17)</w:t>
      </w:r>
      <w:r w:rsidR="00C06130" w:rsidRPr="007E66E4">
        <w:rPr>
          <w:rFonts w:ascii="Verdana" w:hAnsi="Verdana" w:cs="Arial"/>
          <w:sz w:val="18"/>
          <w:szCs w:val="18"/>
          <w:lang w:val="sr-Latn-RS"/>
        </w:rPr>
        <w:t>;</w:t>
      </w:r>
    </w:p>
    <w:p w14:paraId="29E5B6CA" w14:textId="77777777" w:rsidR="004A5C78" w:rsidRPr="007E66E4" w:rsidRDefault="007C60F1" w:rsidP="007E66E4">
      <w:pPr>
        <w:pStyle w:val="BodyA"/>
        <w:numPr>
          <w:ilvl w:val="0"/>
          <w:numId w:val="6"/>
        </w:numPr>
        <w:spacing w:before="120" w:after="120" w:line="260" w:lineRule="atLeast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 xml:space="preserve">Izdavanje naredbe </w:t>
      </w:r>
      <w:r w:rsidR="004A5C78" w:rsidRPr="007E66E4">
        <w:rPr>
          <w:rFonts w:ascii="Verdana" w:hAnsi="Verdana" w:cs="Arial"/>
          <w:sz w:val="18"/>
          <w:szCs w:val="18"/>
          <w:lang w:val="sr-Latn-RS"/>
        </w:rPr>
        <w:t>(</w:t>
      </w:r>
      <w:r w:rsidRPr="007E66E4">
        <w:rPr>
          <w:rFonts w:ascii="Verdana" w:hAnsi="Verdana" w:cs="Arial"/>
          <w:sz w:val="18"/>
          <w:szCs w:val="18"/>
          <w:lang w:val="sr-Latn-RS"/>
        </w:rPr>
        <w:t xml:space="preserve">član </w:t>
      </w:r>
      <w:r w:rsidR="004A5C78" w:rsidRPr="007E66E4">
        <w:rPr>
          <w:rFonts w:ascii="Verdana" w:hAnsi="Verdana" w:cs="Arial"/>
          <w:sz w:val="18"/>
          <w:szCs w:val="18"/>
          <w:lang w:val="sr-Latn-RS"/>
        </w:rPr>
        <w:t>18)</w:t>
      </w:r>
      <w:r w:rsidR="00C06130" w:rsidRPr="007E66E4">
        <w:rPr>
          <w:rFonts w:ascii="Verdana" w:hAnsi="Verdana" w:cs="Arial"/>
          <w:sz w:val="18"/>
          <w:szCs w:val="18"/>
          <w:lang w:val="sr-Latn-RS"/>
        </w:rPr>
        <w:t>.</w:t>
      </w:r>
    </w:p>
    <w:p w14:paraId="26728C9F" w14:textId="77777777" w:rsidR="004D3051" w:rsidRPr="007E66E4" w:rsidRDefault="007C60F1" w:rsidP="007E66E4">
      <w:pPr>
        <w:pStyle w:val="BodyA"/>
        <w:spacing w:before="120" w:after="120" w:line="260" w:lineRule="atLeast"/>
        <w:ind w:left="1440"/>
        <w:jc w:val="both"/>
        <w:rPr>
          <w:rFonts w:ascii="Verdan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>Moraju biti razmotreni i objašnjeni polaznicima ključni pojmovi</w:t>
      </w:r>
      <w:r w:rsidR="004A5C78" w:rsidRPr="007E66E4">
        <w:rPr>
          <w:rFonts w:ascii="Verdana" w:hAnsi="Verdana" w:cs="Arial"/>
          <w:sz w:val="18"/>
          <w:szCs w:val="18"/>
          <w:lang w:val="sr-Latn-RS"/>
        </w:rPr>
        <w:t xml:space="preserve"> </w:t>
      </w:r>
      <w:r w:rsidR="004D3051" w:rsidRPr="007E66E4">
        <w:rPr>
          <w:rFonts w:ascii="Verdana" w:hAnsi="Verdana" w:cs="Arial"/>
          <w:sz w:val="18"/>
          <w:szCs w:val="18"/>
          <w:lang w:val="sr-Latn-RS"/>
        </w:rPr>
        <w:t xml:space="preserve">i elementi svakog procesnog ovlašćenja. </w:t>
      </w:r>
    </w:p>
    <w:p w14:paraId="138989E7" w14:textId="77777777" w:rsidR="001A6932" w:rsidRPr="007E66E4" w:rsidRDefault="001A6932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ab/>
      </w:r>
    </w:p>
    <w:p w14:paraId="1E7C2A1A" w14:textId="77777777" w:rsidR="006F34D3" w:rsidRPr="007E66E4" w:rsidRDefault="004D3051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lastRenderedPageBreak/>
        <w:t>Mogu biti navedeni primeri slučajeva iz prakse kako bi se dodatno pojačali i objasnili pojmovi koji mogu predstavljati novinu za neke</w:t>
      </w:r>
      <w:r w:rsidR="00C06130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,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ako ne i za većinu polaznika. Na taj način će </w:t>
      </w:r>
      <w:r w:rsidR="000C36A5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oni bolje razumeti te pojmove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. </w:t>
      </w:r>
    </w:p>
    <w:p w14:paraId="5A7C7C6B" w14:textId="77777777" w:rsidR="006F34D3" w:rsidRPr="007E66E4" w:rsidRDefault="004D3051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>Ako postoje regionalni i lokalni slučajevi iz prakse</w:t>
      </w:r>
      <w:r w:rsidR="00C06130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,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bilo bi dobro upravo njih navesti jer bi učesnici lakše mogli da se povežu s njima. </w:t>
      </w:r>
    </w:p>
    <w:p w14:paraId="37027C34" w14:textId="77777777" w:rsidR="00DB4DE0" w:rsidRPr="007E66E4" w:rsidRDefault="00DB4DE0" w:rsidP="007E66E4">
      <w:pPr>
        <w:pStyle w:val="BodyA"/>
        <w:spacing w:before="120" w:after="120" w:line="260" w:lineRule="atLeast"/>
        <w:rPr>
          <w:rFonts w:ascii="Verdana" w:eastAsia="Cambria" w:hAnsi="Verdana" w:cs="Arial"/>
          <w:bCs/>
          <w:sz w:val="18"/>
          <w:szCs w:val="18"/>
          <w:lang w:val="sr-Latn-RS"/>
        </w:rPr>
      </w:pPr>
    </w:p>
    <w:p w14:paraId="7563990D" w14:textId="77777777" w:rsidR="00DB4DE0" w:rsidRPr="007E66E4" w:rsidRDefault="00654E65" w:rsidP="007E66E4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17</w:t>
      </w:r>
      <w:r w:rsidR="00835CE4" w:rsidRPr="007E66E4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="00DB4DE0" w:rsidRPr="007E66E4">
        <w:rPr>
          <w:rFonts w:ascii="Verdana" w:eastAsia="Cambria" w:hAnsi="Verdana" w:cs="Arial"/>
          <w:b/>
          <w:sz w:val="18"/>
          <w:szCs w:val="18"/>
          <w:lang w:val="sr-Latn-RS"/>
        </w:rPr>
        <w:t>00</w:t>
      </w:r>
      <w:r w:rsidR="00DB4DE0"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DB4DE0"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4D3051" w:rsidRPr="007E66E4">
        <w:rPr>
          <w:rFonts w:ascii="Verdana" w:eastAsia="Cambria" w:hAnsi="Verdana" w:cs="Arial"/>
          <w:b/>
          <w:sz w:val="18"/>
          <w:szCs w:val="18"/>
          <w:lang w:val="sr-Latn-RS"/>
        </w:rPr>
        <w:t>KRAJ DRUGOG DANA</w:t>
      </w:r>
    </w:p>
    <w:p w14:paraId="08F3707A" w14:textId="77777777" w:rsidR="00DB4DE0" w:rsidRPr="007E66E4" w:rsidRDefault="00DB4DE0" w:rsidP="007E66E4">
      <w:pPr>
        <w:pStyle w:val="BodyA"/>
        <w:spacing w:before="120" w:after="120" w:line="260" w:lineRule="atLeast"/>
        <w:rPr>
          <w:rFonts w:ascii="Verdana" w:eastAsia="Cambria" w:hAnsi="Verdana" w:cs="Arial"/>
          <w:bCs/>
          <w:sz w:val="18"/>
          <w:szCs w:val="18"/>
          <w:lang w:val="sr-Latn-RS"/>
        </w:rPr>
      </w:pPr>
    </w:p>
    <w:p w14:paraId="5F2586EB" w14:textId="77777777" w:rsidR="00DB4DE0" w:rsidRPr="007E66E4" w:rsidRDefault="00DB4DE0" w:rsidP="007E66E4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sr-Latn-RS"/>
        </w:rPr>
      </w:pPr>
    </w:p>
    <w:p w14:paraId="3DB5CFB2" w14:textId="77777777" w:rsidR="00DB4DE0" w:rsidRPr="007E66E4" w:rsidRDefault="004D3051" w:rsidP="007E66E4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u w:val="single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u w:val="single"/>
          <w:lang w:val="sr-Latn-RS"/>
        </w:rPr>
        <w:t>TREĆI DAN</w:t>
      </w:r>
    </w:p>
    <w:p w14:paraId="02EDAFD7" w14:textId="77777777" w:rsidR="00DB4DE0" w:rsidRPr="007E66E4" w:rsidRDefault="00DB4DE0" w:rsidP="007E66E4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sr-Latn-RS"/>
        </w:rPr>
      </w:pPr>
    </w:p>
    <w:p w14:paraId="7F331443" w14:textId="77777777" w:rsidR="00DB4DE0" w:rsidRPr="007E66E4" w:rsidRDefault="00DB4DE0" w:rsidP="007E66E4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9</w:t>
      </w:r>
      <w:r w:rsidR="00835CE4" w:rsidRPr="007E66E4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00</w:t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2D2F56" w:rsidRPr="007E66E4">
        <w:rPr>
          <w:rFonts w:ascii="Verdana" w:eastAsia="Cambria" w:hAnsi="Verdana" w:cs="Arial"/>
          <w:b/>
          <w:sz w:val="18"/>
          <w:szCs w:val="18"/>
          <w:lang w:val="sr-Latn-RS"/>
        </w:rPr>
        <w:t>12</w:t>
      </w:r>
      <w:r w:rsidR="0053569F" w:rsidRPr="007E66E4">
        <w:rPr>
          <w:rFonts w:ascii="Verdana" w:eastAsia="Cambria" w:hAnsi="Verdana" w:cs="Arial"/>
          <w:b/>
          <w:sz w:val="18"/>
          <w:szCs w:val="18"/>
          <w:lang w:val="sr-Latn-RS"/>
        </w:rPr>
        <w:t xml:space="preserve">. </w:t>
      </w:r>
      <w:r w:rsidR="004D3051" w:rsidRPr="007E66E4">
        <w:rPr>
          <w:rFonts w:ascii="Verdana" w:eastAsia="Cambria" w:hAnsi="Verdana" w:cs="Arial"/>
          <w:b/>
          <w:sz w:val="18"/>
          <w:szCs w:val="18"/>
          <w:lang w:val="sr-Latn-RS"/>
        </w:rPr>
        <w:t>PROCESNA OVLAŠĆENJA PREMA BUDIMPEŠTANSKOJ KONVENCIJI</w:t>
      </w:r>
    </w:p>
    <w:p w14:paraId="659D500A" w14:textId="77777777" w:rsidR="00983418" w:rsidRPr="007E66E4" w:rsidRDefault="00DB4DE0" w:rsidP="007E66E4">
      <w:pPr>
        <w:pStyle w:val="BodyA"/>
        <w:tabs>
          <w:tab w:val="left" w:pos="3110"/>
        </w:tabs>
        <w:spacing w:before="120" w:after="120" w:line="260" w:lineRule="atLeast"/>
        <w:ind w:left="1495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(</w:t>
      </w:r>
      <w:r w:rsidR="000C36A5" w:rsidRPr="007E66E4">
        <w:rPr>
          <w:rFonts w:ascii="Verdana" w:eastAsia="Cambria" w:hAnsi="Verdana" w:cs="Arial"/>
          <w:b/>
          <w:sz w:val="18"/>
          <w:szCs w:val="18"/>
          <w:lang w:val="sr-Latn-RS"/>
        </w:rPr>
        <w:t>90 minuta</w:t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)</w:t>
      </w:r>
    </w:p>
    <w:p w14:paraId="5F1479A8" w14:textId="77777777" w:rsidR="00DB4DE0" w:rsidRPr="007E66E4" w:rsidRDefault="00983418" w:rsidP="007E66E4">
      <w:pPr>
        <w:pStyle w:val="BodyA"/>
        <w:tabs>
          <w:tab w:val="left" w:pos="3110"/>
        </w:tabs>
        <w:spacing w:before="120" w:after="120" w:line="260" w:lineRule="atLeast"/>
        <w:ind w:left="1495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4D3051" w:rsidRPr="007E66E4"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  <w:t>Izlaganje eksperta Saveta Evrope</w:t>
      </w:r>
    </w:p>
    <w:p w14:paraId="07187EC4" w14:textId="77777777" w:rsidR="00DB4DE0" w:rsidRPr="007E66E4" w:rsidRDefault="004D3051" w:rsidP="007E66E4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color w:val="FF0000"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color w:val="FF0000"/>
          <w:sz w:val="18"/>
          <w:szCs w:val="18"/>
          <w:lang w:val="sr-Latn-RS"/>
        </w:rPr>
        <w:t xml:space="preserve">Deo </w:t>
      </w:r>
      <w:r w:rsidR="00DB4DE0" w:rsidRPr="007E66E4">
        <w:rPr>
          <w:rFonts w:ascii="Verdana" w:eastAsia="Cambria" w:hAnsi="Verdana" w:cs="Arial"/>
          <w:bCs/>
          <w:color w:val="FF0000"/>
          <w:sz w:val="18"/>
          <w:szCs w:val="18"/>
          <w:lang w:val="sr-Latn-RS"/>
        </w:rPr>
        <w:t xml:space="preserve">2 – </w:t>
      </w:r>
      <w:r w:rsidRPr="007E66E4">
        <w:rPr>
          <w:rFonts w:ascii="Verdana" w:eastAsia="Cambria" w:hAnsi="Verdana" w:cs="Arial"/>
          <w:bCs/>
          <w:color w:val="FF0000"/>
          <w:sz w:val="18"/>
          <w:szCs w:val="18"/>
          <w:lang w:val="sr-Latn-RS"/>
        </w:rPr>
        <w:t>Pretraživanje i zaplena računarskih podataka, prikupljanje u realnom vremenu, presretanje</w:t>
      </w:r>
    </w:p>
    <w:p w14:paraId="603CE9D0" w14:textId="77777777" w:rsidR="004004B9" w:rsidRPr="007E66E4" w:rsidRDefault="004D3051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Times New Roman" w:hAnsi="Verdana" w:cs="Arial"/>
          <w:color w:val="auto"/>
          <w:sz w:val="18"/>
          <w:szCs w:val="18"/>
          <w:lang w:val="sr-Latn-RS"/>
        </w:rPr>
        <w:t>Tim delom su obuhvaćene procesnopravne odredbe utvrđene u</w:t>
      </w:r>
      <w:r w:rsidR="004004B9" w:rsidRPr="007E66E4">
        <w:rPr>
          <w:rFonts w:ascii="Verdana" w:eastAsia="Times New Roman" w:hAnsi="Verdana" w:cs="Arial"/>
          <w:color w:val="auto"/>
          <w:sz w:val="18"/>
          <w:szCs w:val="18"/>
          <w:lang w:val="sr-Latn-RS"/>
        </w:rPr>
        <w:t xml:space="preserve"> </w:t>
      </w:r>
      <w:r w:rsidRPr="007E66E4">
        <w:rPr>
          <w:rFonts w:ascii="Verdana" w:eastAsia="Times New Roman" w:hAnsi="Verdana" w:cs="Arial"/>
          <w:color w:val="auto"/>
          <w:sz w:val="18"/>
          <w:szCs w:val="18"/>
          <w:lang w:val="sr-Latn-RS"/>
        </w:rPr>
        <w:t>Poglavlju</w:t>
      </w:r>
      <w:r w:rsidR="004004B9" w:rsidRPr="007E66E4">
        <w:rPr>
          <w:rFonts w:ascii="Verdana" w:eastAsia="Times New Roman" w:hAnsi="Verdana" w:cs="Arial"/>
          <w:color w:val="auto"/>
          <w:sz w:val="18"/>
          <w:szCs w:val="18"/>
          <w:lang w:val="sr-Latn-RS"/>
        </w:rPr>
        <w:t xml:space="preserve"> </w:t>
      </w:r>
      <w:r w:rsidRPr="007E66E4">
        <w:rPr>
          <w:rFonts w:ascii="Verdana" w:eastAsia="Times New Roman" w:hAnsi="Verdana" w:cs="Arial"/>
          <w:color w:val="auto"/>
          <w:sz w:val="18"/>
          <w:szCs w:val="18"/>
          <w:lang w:val="sr-Latn-RS"/>
        </w:rPr>
        <w:t xml:space="preserve">II, </w:t>
      </w:r>
      <w:r w:rsidR="00C06130" w:rsidRPr="007E66E4">
        <w:rPr>
          <w:rFonts w:ascii="Verdana" w:eastAsia="Times New Roman" w:hAnsi="Verdana" w:cs="Arial"/>
          <w:color w:val="auto"/>
          <w:sz w:val="18"/>
          <w:szCs w:val="18"/>
          <w:lang w:val="sr-Latn-RS"/>
        </w:rPr>
        <w:t>D</w:t>
      </w:r>
      <w:r w:rsidRPr="007E66E4">
        <w:rPr>
          <w:rFonts w:ascii="Verdana" w:eastAsia="Times New Roman" w:hAnsi="Verdana" w:cs="Arial"/>
          <w:color w:val="auto"/>
          <w:sz w:val="18"/>
          <w:szCs w:val="18"/>
          <w:lang w:val="sr-Latn-RS"/>
        </w:rPr>
        <w:t>eo 2, odeljci 4. i 5. Budimpeštanske konvencije</w:t>
      </w:r>
      <w:r w:rsidR="00C06130" w:rsidRPr="007E66E4">
        <w:rPr>
          <w:rFonts w:ascii="Verdana" w:eastAsia="Times New Roman" w:hAnsi="Verdana" w:cs="Arial"/>
          <w:color w:val="auto"/>
          <w:sz w:val="18"/>
          <w:szCs w:val="18"/>
          <w:lang w:val="sr-Latn-RS"/>
        </w:rPr>
        <w:t>:</w:t>
      </w:r>
    </w:p>
    <w:p w14:paraId="65E312B8" w14:textId="77777777" w:rsidR="004004B9" w:rsidRPr="007E66E4" w:rsidRDefault="004004B9" w:rsidP="007E66E4">
      <w:pPr>
        <w:spacing w:beforeLines="20" w:before="48" w:after="120" w:line="260" w:lineRule="atLeast"/>
        <w:ind w:left="1440"/>
        <w:jc w:val="both"/>
        <w:rPr>
          <w:rFonts w:ascii="Verdan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>a.</w:t>
      </w:r>
      <w:r w:rsidR="0012171D" w:rsidRPr="007E66E4">
        <w:rPr>
          <w:rFonts w:ascii="Verdana" w:hAnsi="Verdana" w:cs="Arial"/>
          <w:sz w:val="18"/>
          <w:szCs w:val="18"/>
          <w:lang w:val="sr-Latn-RS"/>
        </w:rPr>
        <w:t xml:space="preserve"> </w:t>
      </w:r>
      <w:r w:rsidR="004D3051" w:rsidRPr="007E66E4">
        <w:rPr>
          <w:rFonts w:ascii="Verdana" w:hAnsi="Verdana" w:cs="Arial"/>
          <w:sz w:val="18"/>
          <w:szCs w:val="18"/>
          <w:lang w:val="sr-Latn-RS"/>
        </w:rPr>
        <w:t>Pretraživanje i zaplena sačuvanih računars</w:t>
      </w:r>
      <w:r w:rsidR="00D70377" w:rsidRPr="007E66E4">
        <w:rPr>
          <w:rFonts w:ascii="Verdana" w:hAnsi="Verdana" w:cs="Arial"/>
          <w:sz w:val="18"/>
          <w:szCs w:val="18"/>
          <w:lang w:val="sr-Latn-RS"/>
        </w:rPr>
        <w:t>k</w:t>
      </w:r>
      <w:r w:rsidR="004D3051" w:rsidRPr="007E66E4">
        <w:rPr>
          <w:rFonts w:ascii="Verdana" w:hAnsi="Verdana" w:cs="Arial"/>
          <w:sz w:val="18"/>
          <w:szCs w:val="18"/>
          <w:lang w:val="sr-Latn-RS"/>
        </w:rPr>
        <w:t xml:space="preserve">ih podataka (član </w:t>
      </w:r>
      <w:r w:rsidRPr="007E66E4">
        <w:rPr>
          <w:rFonts w:ascii="Verdana" w:hAnsi="Verdana" w:cs="Arial"/>
          <w:sz w:val="18"/>
          <w:szCs w:val="18"/>
          <w:lang w:val="sr-Latn-RS"/>
        </w:rPr>
        <w:t>19)</w:t>
      </w:r>
      <w:r w:rsidR="00C06130" w:rsidRPr="007E66E4">
        <w:rPr>
          <w:rFonts w:ascii="Verdana" w:hAnsi="Verdana" w:cs="Arial"/>
          <w:sz w:val="18"/>
          <w:szCs w:val="18"/>
          <w:lang w:val="sr-Latn-RS"/>
        </w:rPr>
        <w:t>;</w:t>
      </w:r>
    </w:p>
    <w:p w14:paraId="535215DA" w14:textId="77777777" w:rsidR="004004B9" w:rsidRPr="007E66E4" w:rsidRDefault="004004B9" w:rsidP="007E66E4">
      <w:pPr>
        <w:spacing w:beforeLines="20" w:before="48" w:after="120" w:line="260" w:lineRule="atLeast"/>
        <w:jc w:val="both"/>
        <w:rPr>
          <w:rFonts w:ascii="Verdan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ab/>
      </w:r>
      <w:r w:rsidRPr="007E66E4">
        <w:rPr>
          <w:rFonts w:ascii="Verdana" w:hAnsi="Verdana" w:cs="Arial"/>
          <w:sz w:val="18"/>
          <w:szCs w:val="18"/>
          <w:lang w:val="sr-Latn-RS"/>
        </w:rPr>
        <w:tab/>
        <w:t>b.</w:t>
      </w:r>
      <w:r w:rsidR="0012171D" w:rsidRPr="007E66E4">
        <w:rPr>
          <w:rFonts w:ascii="Verdana" w:hAnsi="Verdana" w:cs="Arial"/>
          <w:sz w:val="18"/>
          <w:szCs w:val="18"/>
          <w:lang w:val="sr-Latn-RS"/>
        </w:rPr>
        <w:t xml:space="preserve"> </w:t>
      </w:r>
      <w:r w:rsidR="004D3051" w:rsidRPr="007E66E4">
        <w:rPr>
          <w:rFonts w:ascii="Verdana" w:hAnsi="Verdana" w:cs="Arial"/>
          <w:sz w:val="18"/>
          <w:szCs w:val="18"/>
          <w:lang w:val="sr-Latn-RS"/>
        </w:rPr>
        <w:t xml:space="preserve">Prikupljanje podataka </w:t>
      </w:r>
      <w:r w:rsidRPr="007E66E4">
        <w:rPr>
          <w:rFonts w:ascii="Verdana" w:hAnsi="Verdana" w:cs="Arial"/>
          <w:sz w:val="18"/>
          <w:szCs w:val="18"/>
          <w:lang w:val="sr-Latn-RS"/>
        </w:rPr>
        <w:t>o</w:t>
      </w:r>
      <w:r w:rsidR="00D70377" w:rsidRPr="007E66E4">
        <w:rPr>
          <w:rFonts w:ascii="Verdana" w:hAnsi="Verdana" w:cs="Arial"/>
          <w:sz w:val="18"/>
          <w:szCs w:val="18"/>
          <w:lang w:val="sr-Latn-RS"/>
        </w:rPr>
        <w:t xml:space="preserve"> saobraćaju u realnom vremenu </w:t>
      </w:r>
      <w:r w:rsidRPr="007E66E4">
        <w:rPr>
          <w:rFonts w:ascii="Verdana" w:hAnsi="Verdana" w:cs="Arial"/>
          <w:sz w:val="18"/>
          <w:szCs w:val="18"/>
          <w:lang w:val="sr-Latn-RS"/>
        </w:rPr>
        <w:t>(</w:t>
      </w:r>
      <w:r w:rsidR="004D3051" w:rsidRPr="007E66E4">
        <w:rPr>
          <w:rFonts w:ascii="Verdana" w:hAnsi="Verdana" w:cs="Arial"/>
          <w:sz w:val="18"/>
          <w:szCs w:val="18"/>
          <w:lang w:val="sr-Latn-RS"/>
        </w:rPr>
        <w:t xml:space="preserve">član </w:t>
      </w:r>
      <w:r w:rsidRPr="007E66E4">
        <w:rPr>
          <w:rFonts w:ascii="Verdana" w:hAnsi="Verdana" w:cs="Arial"/>
          <w:sz w:val="18"/>
          <w:szCs w:val="18"/>
          <w:lang w:val="sr-Latn-RS"/>
        </w:rPr>
        <w:t>20)</w:t>
      </w:r>
      <w:r w:rsidR="00C06130" w:rsidRPr="007E66E4">
        <w:rPr>
          <w:rFonts w:ascii="Verdana" w:hAnsi="Verdana" w:cs="Arial"/>
          <w:sz w:val="18"/>
          <w:szCs w:val="18"/>
          <w:lang w:val="sr-Latn-RS"/>
        </w:rPr>
        <w:t>;</w:t>
      </w:r>
    </w:p>
    <w:p w14:paraId="0F1D3373" w14:textId="77777777" w:rsidR="004004B9" w:rsidRPr="007E66E4" w:rsidRDefault="004004B9" w:rsidP="007E66E4">
      <w:pPr>
        <w:spacing w:beforeLines="20" w:before="48" w:after="120" w:line="260" w:lineRule="atLeast"/>
        <w:jc w:val="both"/>
        <w:rPr>
          <w:rFonts w:ascii="Verdan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ab/>
      </w:r>
      <w:r w:rsidRPr="007E66E4">
        <w:rPr>
          <w:rFonts w:ascii="Verdana" w:hAnsi="Verdana" w:cs="Arial"/>
          <w:sz w:val="18"/>
          <w:szCs w:val="18"/>
          <w:lang w:val="sr-Latn-RS"/>
        </w:rPr>
        <w:tab/>
        <w:t>c.</w:t>
      </w:r>
      <w:r w:rsidR="0012171D" w:rsidRPr="007E66E4">
        <w:rPr>
          <w:rFonts w:ascii="Verdana" w:hAnsi="Verdana" w:cs="Arial"/>
          <w:sz w:val="18"/>
          <w:szCs w:val="18"/>
          <w:lang w:val="sr-Latn-RS"/>
        </w:rPr>
        <w:t xml:space="preserve"> </w:t>
      </w:r>
      <w:r w:rsidR="00D70377" w:rsidRPr="007E66E4">
        <w:rPr>
          <w:rFonts w:ascii="Verdana" w:hAnsi="Verdana" w:cs="Arial"/>
          <w:sz w:val="18"/>
          <w:szCs w:val="18"/>
          <w:lang w:val="sr-Latn-RS"/>
        </w:rPr>
        <w:t xml:space="preserve">Presretanje podataka iz sadržaja </w:t>
      </w:r>
      <w:r w:rsidRPr="007E66E4">
        <w:rPr>
          <w:rFonts w:ascii="Verdana" w:hAnsi="Verdana" w:cs="Arial"/>
          <w:sz w:val="18"/>
          <w:szCs w:val="18"/>
          <w:lang w:val="sr-Latn-RS"/>
        </w:rPr>
        <w:t>(</w:t>
      </w:r>
      <w:r w:rsidR="00D70377" w:rsidRPr="007E66E4">
        <w:rPr>
          <w:rFonts w:ascii="Verdana" w:hAnsi="Verdana" w:cs="Arial"/>
          <w:sz w:val="18"/>
          <w:szCs w:val="18"/>
          <w:lang w:val="sr-Latn-RS"/>
        </w:rPr>
        <w:t xml:space="preserve">član </w:t>
      </w:r>
      <w:r w:rsidRPr="007E66E4">
        <w:rPr>
          <w:rFonts w:ascii="Verdana" w:hAnsi="Verdana" w:cs="Arial"/>
          <w:sz w:val="18"/>
          <w:szCs w:val="18"/>
          <w:lang w:val="sr-Latn-RS"/>
        </w:rPr>
        <w:t>21)</w:t>
      </w:r>
    </w:p>
    <w:p w14:paraId="61BF195E" w14:textId="77777777" w:rsidR="001A6932" w:rsidRPr="007E66E4" w:rsidRDefault="00D70377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>Tokom te sesije mogu se takođe razmotriti pitanja nadležnosti prema</w:t>
      </w:r>
      <w:r w:rsidR="0012171D"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>Odeljku 3. član 22. zato što to utiče na</w:t>
      </w:r>
      <w:r w:rsidR="0012171D"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procesna ovlašćenja. </w:t>
      </w:r>
    </w:p>
    <w:p w14:paraId="71849218" w14:textId="77777777" w:rsidR="008E74E1" w:rsidRPr="007E66E4" w:rsidRDefault="008E74E1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>Mogu biti navedeni primeri slučajeva iz prakse kako bi se dodatno pojačali i objasnili pojmovi koji mogu predstavljati novinu za neke</w:t>
      </w:r>
      <w:r w:rsidR="00EA2685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,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ako ne i za većinu polaznika. Na taj način će </w:t>
      </w:r>
      <w:r w:rsidR="000C36A5"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oni bolje 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>razumeti</w:t>
      </w:r>
      <w:r w:rsidR="000C36A5"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te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pojmov</w:t>
      </w:r>
      <w:r w:rsidR="000C36A5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e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>. I ovde bi bilo dobro, ako postoje regionalni i lokalni slučajevi iz prakse,</w:t>
      </w:r>
      <w:r w:rsidR="0012171D"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upravo </w:t>
      </w:r>
      <w:r w:rsidR="00FA01F2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te slučajeve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navesti jer bi učesnici tako lakše mogli da se povežu s njima. </w:t>
      </w:r>
    </w:p>
    <w:p w14:paraId="05E58FBE" w14:textId="77777777" w:rsidR="008E74E1" w:rsidRPr="007E66E4" w:rsidRDefault="008E74E1" w:rsidP="007E66E4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sr-Latn-RS"/>
        </w:rPr>
      </w:pPr>
    </w:p>
    <w:p w14:paraId="2B50371C" w14:textId="77777777" w:rsidR="00DB4DE0" w:rsidRPr="007E66E4" w:rsidRDefault="00DB4DE0" w:rsidP="007E66E4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10</w:t>
      </w:r>
      <w:r w:rsidR="00835CE4" w:rsidRPr="007E66E4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30</w:t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4F7017" w:rsidRPr="007E66E4">
        <w:rPr>
          <w:rFonts w:ascii="Verdana" w:eastAsia="Cambria" w:hAnsi="Verdana" w:cs="Arial"/>
          <w:b/>
          <w:sz w:val="18"/>
          <w:szCs w:val="18"/>
          <w:lang w:val="sr-Latn-RS"/>
        </w:rPr>
        <w:t>PAUZA ZA KAFU</w:t>
      </w:r>
    </w:p>
    <w:p w14:paraId="6075329B" w14:textId="77777777" w:rsidR="00DB4DE0" w:rsidRPr="007E66E4" w:rsidRDefault="00DB4DE0" w:rsidP="007E66E4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11</w:t>
      </w:r>
      <w:r w:rsidR="00835CE4" w:rsidRPr="007E66E4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00</w:t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2D2F56" w:rsidRPr="007E66E4">
        <w:rPr>
          <w:rFonts w:ascii="Verdana" w:eastAsia="Cambria" w:hAnsi="Verdana" w:cs="Arial"/>
          <w:b/>
          <w:sz w:val="18"/>
          <w:szCs w:val="18"/>
          <w:lang w:val="sr-Latn-RS"/>
        </w:rPr>
        <w:t>13</w:t>
      </w:r>
      <w:r w:rsidR="0053569F" w:rsidRPr="007E66E4">
        <w:rPr>
          <w:rFonts w:ascii="Verdana" w:eastAsia="Cambria" w:hAnsi="Verdana" w:cs="Arial"/>
          <w:b/>
          <w:sz w:val="18"/>
          <w:szCs w:val="18"/>
          <w:lang w:val="sr-Latn-RS"/>
        </w:rPr>
        <w:t xml:space="preserve">. </w:t>
      </w:r>
      <w:r w:rsidR="00693BDE" w:rsidRPr="007E66E4">
        <w:rPr>
          <w:rFonts w:ascii="Verdana" w:eastAsia="Cambria" w:hAnsi="Verdana" w:cs="Arial"/>
          <w:b/>
          <w:sz w:val="18"/>
          <w:szCs w:val="18"/>
          <w:lang w:val="sr-Latn-RS"/>
        </w:rPr>
        <w:t>OSNOVNI POJMOVI U OBLASTI MEĐUNARODNE SARADNJE</w:t>
      </w:r>
    </w:p>
    <w:p w14:paraId="0B233B87" w14:textId="77777777" w:rsidR="00DB4DE0" w:rsidRPr="007E66E4" w:rsidRDefault="00DB4DE0" w:rsidP="007E66E4">
      <w:pPr>
        <w:pStyle w:val="BodyA"/>
        <w:spacing w:before="120" w:after="120" w:line="260" w:lineRule="atLeast"/>
        <w:ind w:left="1495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(</w:t>
      </w:r>
      <w:r w:rsidR="000C36A5" w:rsidRPr="007E66E4">
        <w:rPr>
          <w:rFonts w:ascii="Verdana" w:eastAsia="Cambria" w:hAnsi="Verdana" w:cs="Arial"/>
          <w:b/>
          <w:sz w:val="18"/>
          <w:szCs w:val="18"/>
          <w:lang w:val="sr-Latn-RS"/>
        </w:rPr>
        <w:t>90 minuta</w:t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)</w:t>
      </w:r>
    </w:p>
    <w:p w14:paraId="61AF6E00" w14:textId="77777777" w:rsidR="00DB4DE0" w:rsidRPr="007E66E4" w:rsidRDefault="00983418" w:rsidP="007E66E4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693BDE" w:rsidRPr="007E66E4"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  <w:t>Izlaganje eksperta Saveta Evrope</w:t>
      </w:r>
    </w:p>
    <w:p w14:paraId="221BEC8A" w14:textId="77777777" w:rsidR="00983418" w:rsidRPr="007E66E4" w:rsidRDefault="00983418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/>
          <w:sz w:val="18"/>
          <w:szCs w:val="18"/>
          <w:lang w:val="sr-Latn-RS"/>
        </w:rPr>
      </w:pPr>
    </w:p>
    <w:p w14:paraId="244E2B3F" w14:textId="77777777" w:rsidR="00C810C5" w:rsidRPr="007E66E4" w:rsidRDefault="00693BDE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>Tokom ove sesije polaznicima će biti predočen opšti pregled osnovnih pojmova i načela u oblasti međunarodne saradnje.</w:t>
      </w:r>
    </w:p>
    <w:p w14:paraId="65DDE3CE" w14:textId="77777777" w:rsidR="00693BDE" w:rsidRPr="007E66E4" w:rsidRDefault="00693BDE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</w:p>
    <w:p w14:paraId="0C794076" w14:textId="77777777" w:rsidR="001A4FAE" w:rsidRPr="007E66E4" w:rsidRDefault="00693BDE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lastRenderedPageBreak/>
        <w:t xml:space="preserve">Sesija može da počne tako što će se još jednom naglasiti globalna dimenzija visokotehnološkog kriminala i njegova prekogranična priroda koja samim tim nužno iziskuje međunarodnu saradnju. </w:t>
      </w:r>
    </w:p>
    <w:p w14:paraId="09DD5C38" w14:textId="77777777" w:rsidR="004D2058" w:rsidRPr="007E66E4" w:rsidRDefault="007B4E3A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>Mehanizmi sprovođenja međunarodne saradnje mogu biti izneti uz opšti pregled uzajamne pravne pomoći koj</w:t>
      </w:r>
      <w:r w:rsidR="00EA2685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a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može biti razmotren</w:t>
      </w:r>
      <w:r w:rsidR="00EA2685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a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kao sredstvo ili instrument saradnje. </w:t>
      </w:r>
    </w:p>
    <w:p w14:paraId="624F4897" w14:textId="77777777" w:rsidR="001A4FAE" w:rsidRPr="007E66E4" w:rsidRDefault="007B4E3A" w:rsidP="007E66E4">
      <w:pPr>
        <w:spacing w:beforeLines="20" w:before="48" w:after="120" w:line="260" w:lineRule="atLeast"/>
        <w:ind w:left="1440"/>
        <w:jc w:val="both"/>
        <w:rPr>
          <w:rFonts w:ascii="Verdan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 xml:space="preserve">Ovde se može voditi diskusija o različitim organizacijama, agencijama i ugovorima koji omogućuju i olakšavaju međunarodnu saradnju i </w:t>
      </w:r>
      <w:r w:rsidR="00006EF9" w:rsidRPr="007E66E4">
        <w:rPr>
          <w:rFonts w:ascii="Verdana" w:hAnsi="Verdana" w:cs="Arial"/>
          <w:sz w:val="18"/>
          <w:szCs w:val="18"/>
          <w:lang w:val="sr-Latn-RS"/>
        </w:rPr>
        <w:t xml:space="preserve">o </w:t>
      </w:r>
      <w:r w:rsidRPr="007E66E4">
        <w:rPr>
          <w:rFonts w:ascii="Verdana" w:hAnsi="Verdana" w:cs="Arial"/>
          <w:sz w:val="18"/>
          <w:szCs w:val="18"/>
          <w:lang w:val="sr-Latn-RS"/>
        </w:rPr>
        <w:t>mehanizmi</w:t>
      </w:r>
      <w:r w:rsidR="00EA2685" w:rsidRPr="007E66E4">
        <w:rPr>
          <w:rFonts w:ascii="Verdana" w:hAnsi="Verdana" w:cs="Arial"/>
          <w:sz w:val="18"/>
          <w:szCs w:val="18"/>
          <w:lang w:val="sr-Latn-RS"/>
        </w:rPr>
        <w:t>ma</w:t>
      </w:r>
      <w:r w:rsidRPr="007E66E4">
        <w:rPr>
          <w:rFonts w:ascii="Verdana" w:hAnsi="Verdana" w:cs="Arial"/>
          <w:sz w:val="18"/>
          <w:szCs w:val="18"/>
          <w:lang w:val="sr-Latn-RS"/>
        </w:rPr>
        <w:t xml:space="preserve"> odgovora</w:t>
      </w:r>
      <w:r w:rsidR="00006EF9" w:rsidRPr="007E66E4">
        <w:rPr>
          <w:rFonts w:ascii="Verdana" w:hAnsi="Verdana" w:cs="Arial"/>
          <w:sz w:val="18"/>
          <w:szCs w:val="18"/>
          <w:lang w:val="sr-Latn-RS"/>
        </w:rPr>
        <w:t xml:space="preserve"> država</w:t>
      </w:r>
      <w:r w:rsidRPr="007E66E4">
        <w:rPr>
          <w:rFonts w:ascii="Verdana" w:hAnsi="Verdana" w:cs="Arial"/>
          <w:sz w:val="18"/>
          <w:szCs w:val="18"/>
          <w:lang w:val="sr-Latn-RS"/>
        </w:rPr>
        <w:t xml:space="preserve">. </w:t>
      </w:r>
    </w:p>
    <w:p w14:paraId="2D6E62BD" w14:textId="77777777" w:rsidR="001A4FAE" w:rsidRPr="007E66E4" w:rsidRDefault="00407CEA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Kratak pregled članova </w:t>
      </w:r>
      <w:r w:rsidR="007B4E3A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Konvencije koji se odnose na međunarodnu saradnju</w:t>
      </w:r>
      <w:r w:rsidR="00EA2685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;</w:t>
      </w:r>
    </w:p>
    <w:p w14:paraId="7ECEC85E" w14:textId="77777777" w:rsidR="001A4FAE" w:rsidRPr="007E66E4" w:rsidRDefault="001A4FAE" w:rsidP="007E66E4">
      <w:pPr>
        <w:spacing w:beforeLines="20" w:before="48" w:after="120" w:line="260" w:lineRule="atLeast"/>
        <w:ind w:left="1843"/>
        <w:jc w:val="both"/>
        <w:rPr>
          <w:rFonts w:ascii="Verdan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 xml:space="preserve">a. </w:t>
      </w:r>
      <w:r w:rsidR="00407CEA" w:rsidRPr="007E66E4">
        <w:rPr>
          <w:rFonts w:ascii="Verdana" w:hAnsi="Verdana" w:cs="Arial"/>
          <w:sz w:val="18"/>
          <w:szCs w:val="18"/>
          <w:lang w:val="sr-Latn-RS"/>
        </w:rPr>
        <w:t xml:space="preserve">Slučajne informacije </w:t>
      </w:r>
      <w:r w:rsidRPr="007E66E4">
        <w:rPr>
          <w:rFonts w:ascii="Verdana" w:hAnsi="Verdana" w:cs="Arial"/>
          <w:sz w:val="18"/>
          <w:szCs w:val="18"/>
          <w:lang w:val="sr-Latn-RS"/>
        </w:rPr>
        <w:t>(</w:t>
      </w:r>
      <w:r w:rsidR="00407CEA" w:rsidRPr="007E66E4">
        <w:rPr>
          <w:rFonts w:ascii="Verdana" w:hAnsi="Verdana" w:cs="Arial"/>
          <w:sz w:val="18"/>
          <w:szCs w:val="18"/>
          <w:lang w:val="sr-Latn-RS"/>
        </w:rPr>
        <w:t xml:space="preserve">član </w:t>
      </w:r>
      <w:r w:rsidRPr="007E66E4">
        <w:rPr>
          <w:rFonts w:ascii="Verdana" w:hAnsi="Verdana" w:cs="Arial"/>
          <w:sz w:val="18"/>
          <w:szCs w:val="18"/>
          <w:lang w:val="sr-Latn-RS"/>
        </w:rPr>
        <w:t>26)</w:t>
      </w:r>
      <w:r w:rsidR="00EA2685" w:rsidRPr="007E66E4">
        <w:rPr>
          <w:rFonts w:ascii="Verdana" w:hAnsi="Verdana" w:cs="Arial"/>
          <w:sz w:val="18"/>
          <w:szCs w:val="18"/>
          <w:lang w:val="sr-Latn-RS"/>
        </w:rPr>
        <w:t>;</w:t>
      </w:r>
    </w:p>
    <w:p w14:paraId="5DE9CAF0" w14:textId="77777777" w:rsidR="001A4FAE" w:rsidRPr="007E66E4" w:rsidRDefault="001A4FAE" w:rsidP="007E66E4">
      <w:pPr>
        <w:spacing w:beforeLines="20" w:before="48" w:after="120" w:line="260" w:lineRule="atLeast"/>
        <w:ind w:left="1843"/>
        <w:jc w:val="both"/>
        <w:rPr>
          <w:rFonts w:ascii="Verdan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 xml:space="preserve">b. </w:t>
      </w:r>
      <w:r w:rsidR="00407CEA" w:rsidRPr="007E66E4">
        <w:rPr>
          <w:rFonts w:ascii="Verdana" w:hAnsi="Verdana" w:cs="Arial"/>
          <w:sz w:val="18"/>
          <w:szCs w:val="18"/>
          <w:lang w:val="sr-Latn-RS"/>
        </w:rPr>
        <w:t xml:space="preserve">Hitna zaštita sačuvanih računarskih podataka </w:t>
      </w:r>
      <w:r w:rsidRPr="007E66E4">
        <w:rPr>
          <w:rFonts w:ascii="Verdana" w:hAnsi="Verdana" w:cs="Arial"/>
          <w:sz w:val="18"/>
          <w:szCs w:val="18"/>
          <w:lang w:val="sr-Latn-RS"/>
        </w:rPr>
        <w:t>(</w:t>
      </w:r>
      <w:r w:rsidR="00407CEA" w:rsidRPr="007E66E4">
        <w:rPr>
          <w:rFonts w:ascii="Verdana" w:hAnsi="Verdana" w:cs="Arial"/>
          <w:sz w:val="18"/>
          <w:szCs w:val="18"/>
          <w:lang w:val="sr-Latn-RS"/>
        </w:rPr>
        <w:t xml:space="preserve">član </w:t>
      </w:r>
      <w:r w:rsidRPr="007E66E4">
        <w:rPr>
          <w:rFonts w:ascii="Verdana" w:hAnsi="Verdana" w:cs="Arial"/>
          <w:sz w:val="18"/>
          <w:szCs w:val="18"/>
          <w:lang w:val="sr-Latn-RS"/>
        </w:rPr>
        <w:t>29)</w:t>
      </w:r>
      <w:r w:rsidR="00EA2685" w:rsidRPr="007E66E4">
        <w:rPr>
          <w:rFonts w:ascii="Verdana" w:hAnsi="Verdana" w:cs="Arial"/>
          <w:sz w:val="18"/>
          <w:szCs w:val="18"/>
          <w:lang w:val="sr-Latn-RS"/>
        </w:rPr>
        <w:t>;</w:t>
      </w:r>
    </w:p>
    <w:p w14:paraId="6D1B3EB7" w14:textId="77777777" w:rsidR="001A4FAE" w:rsidRPr="007E66E4" w:rsidRDefault="001A4FAE" w:rsidP="007E66E4">
      <w:pPr>
        <w:spacing w:beforeLines="20" w:before="48" w:after="120" w:line="260" w:lineRule="atLeast"/>
        <w:ind w:left="1843"/>
        <w:jc w:val="both"/>
        <w:rPr>
          <w:rFonts w:ascii="Verdan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 xml:space="preserve">c. </w:t>
      </w:r>
      <w:r w:rsidR="00407CEA" w:rsidRPr="007E66E4">
        <w:rPr>
          <w:rFonts w:ascii="Verdana" w:hAnsi="Verdana" w:cs="Arial"/>
          <w:sz w:val="18"/>
          <w:szCs w:val="18"/>
          <w:lang w:val="sr-Latn-RS"/>
        </w:rPr>
        <w:t xml:space="preserve">Hitno otkrivanje zaštićenih podataka o saobraćaju </w:t>
      </w:r>
      <w:r w:rsidRPr="007E66E4">
        <w:rPr>
          <w:rFonts w:ascii="Verdana" w:hAnsi="Verdana" w:cs="Arial"/>
          <w:sz w:val="18"/>
          <w:szCs w:val="18"/>
          <w:lang w:val="sr-Latn-RS"/>
        </w:rPr>
        <w:t>(</w:t>
      </w:r>
      <w:r w:rsidR="00407CEA" w:rsidRPr="007E66E4">
        <w:rPr>
          <w:rFonts w:ascii="Verdana" w:hAnsi="Verdana" w:cs="Arial"/>
          <w:sz w:val="18"/>
          <w:szCs w:val="18"/>
          <w:lang w:val="sr-Latn-RS"/>
        </w:rPr>
        <w:t xml:space="preserve">član </w:t>
      </w:r>
      <w:r w:rsidRPr="007E66E4">
        <w:rPr>
          <w:rFonts w:ascii="Verdana" w:hAnsi="Verdana" w:cs="Arial"/>
          <w:sz w:val="18"/>
          <w:szCs w:val="18"/>
          <w:lang w:val="sr-Latn-RS"/>
        </w:rPr>
        <w:t>30)</w:t>
      </w:r>
      <w:r w:rsidR="00EA2685" w:rsidRPr="007E66E4">
        <w:rPr>
          <w:rFonts w:ascii="Verdana" w:hAnsi="Verdana" w:cs="Arial"/>
          <w:sz w:val="18"/>
          <w:szCs w:val="18"/>
          <w:lang w:val="sr-Latn-RS"/>
        </w:rPr>
        <w:t>;</w:t>
      </w:r>
    </w:p>
    <w:p w14:paraId="4941D10A" w14:textId="77777777" w:rsidR="001A4FAE" w:rsidRPr="007E66E4" w:rsidRDefault="001A4FAE" w:rsidP="007E66E4">
      <w:pPr>
        <w:spacing w:beforeLines="20" w:before="48" w:after="120" w:line="260" w:lineRule="atLeast"/>
        <w:ind w:left="1843"/>
        <w:jc w:val="both"/>
        <w:rPr>
          <w:rFonts w:ascii="Verdan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 xml:space="preserve">d. </w:t>
      </w:r>
      <w:r w:rsidR="00407CEA" w:rsidRPr="007E66E4">
        <w:rPr>
          <w:rFonts w:ascii="Verdana" w:hAnsi="Verdana" w:cs="Arial"/>
          <w:sz w:val="18"/>
          <w:szCs w:val="18"/>
          <w:lang w:val="sr-Latn-RS"/>
        </w:rPr>
        <w:t xml:space="preserve">Uzajamna pomoć u odnosu na pristupanje sačuvanim računarskim podacima </w:t>
      </w:r>
      <w:r w:rsidRPr="007E66E4">
        <w:rPr>
          <w:rFonts w:ascii="Verdana" w:hAnsi="Verdana" w:cs="Arial"/>
          <w:sz w:val="18"/>
          <w:szCs w:val="18"/>
          <w:lang w:val="sr-Latn-RS"/>
        </w:rPr>
        <w:t>(</w:t>
      </w:r>
      <w:r w:rsidR="00407CEA" w:rsidRPr="007E66E4">
        <w:rPr>
          <w:rFonts w:ascii="Verdana" w:hAnsi="Verdana" w:cs="Arial"/>
          <w:sz w:val="18"/>
          <w:szCs w:val="18"/>
          <w:lang w:val="sr-Latn-RS"/>
        </w:rPr>
        <w:t xml:space="preserve">član </w:t>
      </w:r>
      <w:r w:rsidRPr="007E66E4">
        <w:rPr>
          <w:rFonts w:ascii="Verdana" w:hAnsi="Verdana" w:cs="Arial"/>
          <w:sz w:val="18"/>
          <w:szCs w:val="18"/>
          <w:lang w:val="sr-Latn-RS"/>
        </w:rPr>
        <w:t>31)</w:t>
      </w:r>
      <w:r w:rsidR="00EA2685" w:rsidRPr="007E66E4">
        <w:rPr>
          <w:rFonts w:ascii="Verdana" w:hAnsi="Verdana" w:cs="Arial"/>
          <w:sz w:val="18"/>
          <w:szCs w:val="18"/>
          <w:lang w:val="sr-Latn-RS"/>
        </w:rPr>
        <w:t>;</w:t>
      </w:r>
    </w:p>
    <w:p w14:paraId="7CFD4F76" w14:textId="77777777" w:rsidR="001A4FAE" w:rsidRPr="007E66E4" w:rsidRDefault="001A4FAE" w:rsidP="007E66E4">
      <w:pPr>
        <w:spacing w:beforeLines="20" w:before="48" w:after="120" w:line="260" w:lineRule="atLeast"/>
        <w:ind w:left="1843"/>
        <w:jc w:val="both"/>
        <w:rPr>
          <w:rFonts w:ascii="Verdan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 xml:space="preserve">e. </w:t>
      </w:r>
      <w:r w:rsidR="00407CEA" w:rsidRPr="007E66E4">
        <w:rPr>
          <w:rFonts w:ascii="Verdana" w:hAnsi="Verdana" w:cs="Arial"/>
          <w:sz w:val="18"/>
          <w:szCs w:val="18"/>
          <w:lang w:val="sr-Latn-RS"/>
        </w:rPr>
        <w:t xml:space="preserve">Prekogranični pristup sačuvanim računarskim podacima uz saglasnost ili </w:t>
      </w:r>
      <w:r w:rsidR="00006EF9" w:rsidRPr="007E66E4">
        <w:rPr>
          <w:rFonts w:ascii="Verdana" w:hAnsi="Verdana" w:cs="Arial"/>
          <w:sz w:val="18"/>
          <w:szCs w:val="18"/>
          <w:lang w:val="sr-Latn-RS"/>
        </w:rPr>
        <w:t xml:space="preserve">podacima koji </w:t>
      </w:r>
      <w:r w:rsidR="00407CEA" w:rsidRPr="007E66E4">
        <w:rPr>
          <w:rFonts w:ascii="Verdana" w:hAnsi="Verdana" w:cs="Arial"/>
          <w:sz w:val="18"/>
          <w:szCs w:val="18"/>
          <w:lang w:val="sr-Latn-RS"/>
        </w:rPr>
        <w:t>su dostupni javnosti</w:t>
      </w:r>
      <w:r w:rsidRPr="007E66E4">
        <w:rPr>
          <w:rFonts w:ascii="Verdana" w:hAnsi="Verdana" w:cs="Arial"/>
          <w:sz w:val="18"/>
          <w:szCs w:val="18"/>
          <w:lang w:val="sr-Latn-RS"/>
        </w:rPr>
        <w:t xml:space="preserve"> (</w:t>
      </w:r>
      <w:r w:rsidR="00407CEA" w:rsidRPr="007E66E4">
        <w:rPr>
          <w:rFonts w:ascii="Verdana" w:hAnsi="Verdana" w:cs="Arial"/>
          <w:sz w:val="18"/>
          <w:szCs w:val="18"/>
          <w:lang w:val="sr-Latn-RS"/>
        </w:rPr>
        <w:t xml:space="preserve">član </w:t>
      </w:r>
      <w:r w:rsidRPr="007E66E4">
        <w:rPr>
          <w:rFonts w:ascii="Verdana" w:hAnsi="Verdana" w:cs="Arial"/>
          <w:sz w:val="18"/>
          <w:szCs w:val="18"/>
          <w:lang w:val="sr-Latn-RS"/>
        </w:rPr>
        <w:t>32)</w:t>
      </w:r>
      <w:r w:rsidR="004F49CD" w:rsidRPr="007E66E4">
        <w:rPr>
          <w:rFonts w:ascii="Verdana" w:hAnsi="Verdana" w:cs="Arial"/>
          <w:sz w:val="18"/>
          <w:szCs w:val="18"/>
          <w:lang w:val="sr-Latn-RS"/>
        </w:rPr>
        <w:t>;</w:t>
      </w:r>
    </w:p>
    <w:p w14:paraId="1CDE521D" w14:textId="77777777" w:rsidR="001A4FAE" w:rsidRPr="007E66E4" w:rsidRDefault="001A4FAE" w:rsidP="007E66E4">
      <w:pPr>
        <w:spacing w:beforeLines="20" w:before="48" w:after="120" w:line="260" w:lineRule="atLeast"/>
        <w:ind w:left="1843"/>
        <w:jc w:val="both"/>
        <w:rPr>
          <w:rFonts w:ascii="Verdan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 xml:space="preserve">f. </w:t>
      </w:r>
      <w:r w:rsidR="00407CEA" w:rsidRPr="007E66E4">
        <w:rPr>
          <w:rFonts w:ascii="Verdana" w:hAnsi="Verdana" w:cs="Arial"/>
          <w:sz w:val="18"/>
          <w:szCs w:val="18"/>
          <w:lang w:val="sr-Latn-RS"/>
        </w:rPr>
        <w:t xml:space="preserve">Uzajamna pomoć u prikupljanju podataka o saobraćaju u realnom vremenu </w:t>
      </w:r>
      <w:r w:rsidRPr="007E66E4">
        <w:rPr>
          <w:rFonts w:ascii="Verdana" w:hAnsi="Verdana" w:cs="Arial"/>
          <w:sz w:val="18"/>
          <w:szCs w:val="18"/>
          <w:lang w:val="sr-Latn-RS"/>
        </w:rPr>
        <w:t>(</w:t>
      </w:r>
      <w:r w:rsidR="00407CEA" w:rsidRPr="007E66E4">
        <w:rPr>
          <w:rFonts w:ascii="Verdana" w:hAnsi="Verdana" w:cs="Arial"/>
          <w:sz w:val="18"/>
          <w:szCs w:val="18"/>
          <w:lang w:val="sr-Latn-RS"/>
        </w:rPr>
        <w:t xml:space="preserve">član </w:t>
      </w:r>
      <w:r w:rsidRPr="007E66E4">
        <w:rPr>
          <w:rFonts w:ascii="Verdana" w:hAnsi="Verdana" w:cs="Arial"/>
          <w:sz w:val="18"/>
          <w:szCs w:val="18"/>
          <w:lang w:val="sr-Latn-RS"/>
        </w:rPr>
        <w:t>33)</w:t>
      </w:r>
      <w:r w:rsidR="004F49CD" w:rsidRPr="007E66E4">
        <w:rPr>
          <w:rFonts w:ascii="Verdana" w:hAnsi="Verdana" w:cs="Arial"/>
          <w:sz w:val="18"/>
          <w:szCs w:val="18"/>
          <w:lang w:val="sr-Latn-RS"/>
        </w:rPr>
        <w:t>;</w:t>
      </w:r>
    </w:p>
    <w:p w14:paraId="1800D9E9" w14:textId="77777777" w:rsidR="001A4FAE" w:rsidRPr="007E66E4" w:rsidRDefault="001A4FAE" w:rsidP="007E66E4">
      <w:pPr>
        <w:spacing w:beforeLines="20" w:before="48" w:after="120" w:line="260" w:lineRule="atLeast"/>
        <w:ind w:left="1843"/>
        <w:jc w:val="both"/>
        <w:rPr>
          <w:rFonts w:ascii="Verdan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 xml:space="preserve">g. </w:t>
      </w:r>
      <w:r w:rsidR="00407CEA" w:rsidRPr="007E66E4">
        <w:rPr>
          <w:rFonts w:ascii="Verdana" w:hAnsi="Verdana" w:cs="Arial"/>
          <w:sz w:val="18"/>
          <w:szCs w:val="18"/>
          <w:lang w:val="sr-Latn-RS"/>
        </w:rPr>
        <w:t>Uzajamna pomoć u presretanju podataka i sadržaja</w:t>
      </w:r>
      <w:r w:rsidRPr="007E66E4">
        <w:rPr>
          <w:rFonts w:ascii="Verdana" w:hAnsi="Verdana" w:cs="Arial"/>
          <w:sz w:val="18"/>
          <w:szCs w:val="18"/>
          <w:lang w:val="sr-Latn-RS"/>
        </w:rPr>
        <w:t xml:space="preserve"> (</w:t>
      </w:r>
      <w:r w:rsidR="00407CEA" w:rsidRPr="007E66E4">
        <w:rPr>
          <w:rFonts w:ascii="Verdana" w:hAnsi="Verdana" w:cs="Arial"/>
          <w:sz w:val="18"/>
          <w:szCs w:val="18"/>
          <w:lang w:val="sr-Latn-RS"/>
        </w:rPr>
        <w:t xml:space="preserve">član </w:t>
      </w:r>
      <w:r w:rsidRPr="007E66E4">
        <w:rPr>
          <w:rFonts w:ascii="Verdana" w:hAnsi="Verdana" w:cs="Arial"/>
          <w:sz w:val="18"/>
          <w:szCs w:val="18"/>
          <w:lang w:val="sr-Latn-RS"/>
        </w:rPr>
        <w:t>34)</w:t>
      </w:r>
      <w:r w:rsidR="004F49CD" w:rsidRPr="007E66E4">
        <w:rPr>
          <w:rFonts w:ascii="Verdana" w:hAnsi="Verdana" w:cs="Arial"/>
          <w:sz w:val="18"/>
          <w:szCs w:val="18"/>
          <w:lang w:val="sr-Latn-RS"/>
        </w:rPr>
        <w:t>;</w:t>
      </w:r>
    </w:p>
    <w:p w14:paraId="73B47C09" w14:textId="77777777" w:rsidR="001A4FAE" w:rsidRPr="007E66E4" w:rsidRDefault="001A4FAE" w:rsidP="007E66E4">
      <w:pPr>
        <w:spacing w:beforeLines="20" w:before="48" w:after="120" w:line="260" w:lineRule="atLeast"/>
        <w:ind w:left="1843"/>
        <w:jc w:val="both"/>
        <w:rPr>
          <w:rFonts w:ascii="Verdan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 xml:space="preserve">h. </w:t>
      </w:r>
      <w:r w:rsidR="001C1311" w:rsidRPr="007E66E4">
        <w:rPr>
          <w:rFonts w:ascii="Verdana" w:hAnsi="Verdana" w:cs="Arial"/>
          <w:sz w:val="18"/>
          <w:szCs w:val="18"/>
          <w:lang w:val="sr-Latn-RS"/>
        </w:rPr>
        <w:t xml:space="preserve">Mreža </w:t>
      </w:r>
      <w:r w:rsidRPr="007E66E4">
        <w:rPr>
          <w:rFonts w:ascii="Verdana" w:hAnsi="Verdana" w:cs="Arial"/>
          <w:sz w:val="18"/>
          <w:szCs w:val="18"/>
          <w:lang w:val="sr-Latn-RS"/>
        </w:rPr>
        <w:t>24/7 (</w:t>
      </w:r>
      <w:r w:rsidR="001C1311" w:rsidRPr="007E66E4">
        <w:rPr>
          <w:rFonts w:ascii="Verdana" w:hAnsi="Verdana" w:cs="Arial"/>
          <w:sz w:val="18"/>
          <w:szCs w:val="18"/>
          <w:lang w:val="sr-Latn-RS"/>
        </w:rPr>
        <w:t xml:space="preserve">član </w:t>
      </w:r>
      <w:r w:rsidRPr="007E66E4">
        <w:rPr>
          <w:rFonts w:ascii="Verdana" w:hAnsi="Verdana" w:cs="Arial"/>
          <w:sz w:val="18"/>
          <w:szCs w:val="18"/>
          <w:lang w:val="sr-Latn-RS"/>
        </w:rPr>
        <w:t>35)</w:t>
      </w:r>
      <w:r w:rsidR="004F49CD" w:rsidRPr="007E66E4">
        <w:rPr>
          <w:rFonts w:ascii="Verdana" w:hAnsi="Verdana" w:cs="Arial"/>
          <w:sz w:val="18"/>
          <w:szCs w:val="18"/>
          <w:lang w:val="sr-Latn-RS"/>
        </w:rPr>
        <w:t>.</w:t>
      </w:r>
    </w:p>
    <w:p w14:paraId="6E074E8B" w14:textId="77777777" w:rsidR="001A4FAE" w:rsidRPr="007E66E4" w:rsidRDefault="001C1311" w:rsidP="007E66E4">
      <w:pPr>
        <w:spacing w:beforeLines="20" w:before="48" w:after="120" w:line="260" w:lineRule="atLeast"/>
        <w:ind w:left="1440"/>
        <w:jc w:val="both"/>
        <w:rPr>
          <w:rFonts w:ascii="Verdan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>Ovde ne treba voditi nikakvu dubinsku diskusiju zato što postoji specijalizovani kurs o međunarodnoj saradnji.</w:t>
      </w:r>
    </w:p>
    <w:p w14:paraId="71ACDB47" w14:textId="77777777" w:rsidR="00840584" w:rsidRPr="007E66E4" w:rsidRDefault="001C1311" w:rsidP="007E66E4">
      <w:pPr>
        <w:spacing w:beforeLines="20" w:before="48" w:after="120" w:line="260" w:lineRule="atLeast"/>
        <w:ind w:left="1440"/>
        <w:jc w:val="both"/>
        <w:rPr>
          <w:rFonts w:ascii="Verdana" w:hAnsi="Verdana" w:cs="Arial"/>
          <w:sz w:val="18"/>
          <w:szCs w:val="18"/>
          <w:lang w:val="sr-Latn-RS"/>
        </w:rPr>
      </w:pPr>
      <w:r w:rsidRPr="007E66E4">
        <w:rPr>
          <w:rFonts w:ascii="Verdana" w:hAnsi="Verdana" w:cs="Arial"/>
          <w:sz w:val="18"/>
          <w:szCs w:val="18"/>
          <w:lang w:val="sr-Latn-RS"/>
        </w:rPr>
        <w:t>Na ovom mestu se može uvesti pojam javno</w:t>
      </w:r>
      <w:r w:rsidR="0031007D" w:rsidRPr="007E66E4">
        <w:rPr>
          <w:rFonts w:ascii="Verdana" w:hAnsi="Verdana" w:cs="Arial"/>
          <w:sz w:val="18"/>
          <w:szCs w:val="18"/>
          <w:lang w:val="sr-Latn-RS"/>
        </w:rPr>
        <w:t>–</w:t>
      </w:r>
      <w:r w:rsidRPr="007E66E4">
        <w:rPr>
          <w:rFonts w:ascii="Verdana" w:hAnsi="Verdana" w:cs="Arial"/>
          <w:sz w:val="18"/>
          <w:szCs w:val="18"/>
          <w:lang w:val="sr-Latn-RS"/>
        </w:rPr>
        <w:t xml:space="preserve">privatnog partnerstva </w:t>
      </w:r>
      <w:r w:rsidR="00432AB6" w:rsidRPr="007E66E4">
        <w:rPr>
          <w:rFonts w:ascii="Verdana" w:hAnsi="Verdana" w:cs="Arial"/>
          <w:sz w:val="18"/>
          <w:szCs w:val="18"/>
          <w:lang w:val="sr-Latn-RS"/>
        </w:rPr>
        <w:t>i može se objasniti njegova</w:t>
      </w:r>
      <w:r w:rsidR="0012171D" w:rsidRPr="007E66E4">
        <w:rPr>
          <w:rFonts w:ascii="Verdana" w:hAnsi="Verdana" w:cs="Arial"/>
          <w:sz w:val="18"/>
          <w:szCs w:val="18"/>
          <w:lang w:val="sr-Latn-RS"/>
        </w:rPr>
        <w:t xml:space="preserve"> </w:t>
      </w:r>
      <w:r w:rsidR="00432AB6" w:rsidRPr="007E66E4">
        <w:rPr>
          <w:rFonts w:ascii="Verdana" w:hAnsi="Verdana" w:cs="Arial"/>
          <w:sz w:val="18"/>
          <w:szCs w:val="18"/>
          <w:lang w:val="sr-Latn-RS"/>
        </w:rPr>
        <w:t>korelacija sa međunarodnom saradnjom. Ne treba voditi nikakvu dublju diskusiju zato što u kurs koji je posvećen međunarodnoj saradnji može biti uvrštena kompletna sesija o javno</w:t>
      </w:r>
      <w:r w:rsidR="0031007D" w:rsidRPr="007E66E4">
        <w:rPr>
          <w:rFonts w:ascii="Verdana" w:hAnsi="Verdana" w:cs="Arial"/>
          <w:sz w:val="18"/>
          <w:szCs w:val="18"/>
          <w:lang w:val="sr-Latn-RS"/>
        </w:rPr>
        <w:t>–</w:t>
      </w:r>
      <w:r w:rsidR="00432AB6" w:rsidRPr="007E66E4">
        <w:rPr>
          <w:rFonts w:ascii="Verdana" w:hAnsi="Verdana" w:cs="Arial"/>
          <w:sz w:val="18"/>
          <w:szCs w:val="18"/>
          <w:lang w:val="sr-Latn-RS"/>
        </w:rPr>
        <w:t>privatnom partnerstvu</w:t>
      </w:r>
      <w:r w:rsidR="00156AD6" w:rsidRPr="007E66E4">
        <w:rPr>
          <w:rFonts w:ascii="Verdana" w:hAnsi="Verdana" w:cs="Arial"/>
          <w:sz w:val="18"/>
          <w:szCs w:val="18"/>
          <w:lang w:val="sr-Latn-RS"/>
        </w:rPr>
        <w:t>.</w:t>
      </w:r>
    </w:p>
    <w:p w14:paraId="0F652AAE" w14:textId="77777777" w:rsidR="005378E3" w:rsidRPr="007E66E4" w:rsidRDefault="005378E3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</w:p>
    <w:p w14:paraId="59A8F039" w14:textId="77777777" w:rsidR="00DB4DE0" w:rsidRPr="007E66E4" w:rsidRDefault="00DB4DE0" w:rsidP="007E66E4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12</w:t>
      </w:r>
      <w:r w:rsidR="00835CE4" w:rsidRPr="007E66E4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="00F770A7" w:rsidRPr="007E66E4">
        <w:rPr>
          <w:rFonts w:ascii="Verdana" w:eastAsia="Cambria" w:hAnsi="Verdana" w:cs="Arial"/>
          <w:b/>
          <w:sz w:val="18"/>
          <w:szCs w:val="18"/>
          <w:lang w:val="sr-Latn-RS"/>
        </w:rPr>
        <w:t>3</w:t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0</w:t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432AB6" w:rsidRPr="007E66E4">
        <w:rPr>
          <w:rFonts w:ascii="Verdana" w:eastAsia="Cambria" w:hAnsi="Verdana" w:cs="Arial"/>
          <w:b/>
          <w:sz w:val="18"/>
          <w:szCs w:val="18"/>
          <w:lang w:val="sr-Latn-RS"/>
        </w:rPr>
        <w:t>PAUZA ZA RUČAK</w:t>
      </w:r>
    </w:p>
    <w:p w14:paraId="511A27EC" w14:textId="77777777" w:rsidR="00DB4DE0" w:rsidRPr="007E66E4" w:rsidRDefault="00DB4DE0" w:rsidP="007E66E4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</w:p>
    <w:p w14:paraId="3A9FE201" w14:textId="750266B8" w:rsidR="00983418" w:rsidRPr="007E66E4" w:rsidRDefault="00DB4DE0" w:rsidP="007E66E4">
      <w:pPr>
        <w:pStyle w:val="BodyA"/>
        <w:spacing w:before="120" w:after="120" w:line="260" w:lineRule="atLeast"/>
        <w:ind w:left="1440" w:hanging="1440"/>
        <w:jc w:val="both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1</w:t>
      </w:r>
      <w:r w:rsidR="00432AB6" w:rsidRPr="007E66E4">
        <w:rPr>
          <w:rFonts w:ascii="Verdana" w:eastAsia="Cambria" w:hAnsi="Verdana" w:cs="Arial"/>
          <w:b/>
          <w:sz w:val="18"/>
          <w:szCs w:val="18"/>
          <w:lang w:val="sr-Latn-RS"/>
        </w:rPr>
        <w:t>3</w:t>
      </w:r>
      <w:r w:rsidR="00835CE4" w:rsidRPr="007E66E4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="00F770A7" w:rsidRPr="007E66E4">
        <w:rPr>
          <w:rFonts w:ascii="Verdana" w:eastAsia="Cambria" w:hAnsi="Verdana" w:cs="Arial"/>
          <w:b/>
          <w:sz w:val="18"/>
          <w:szCs w:val="18"/>
          <w:lang w:val="sr-Latn-RS"/>
        </w:rPr>
        <w:t>15</w:t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2D2F56" w:rsidRPr="007E66E4">
        <w:rPr>
          <w:rFonts w:ascii="Verdana" w:eastAsia="Cambria" w:hAnsi="Verdana" w:cs="Arial"/>
          <w:b/>
          <w:sz w:val="18"/>
          <w:szCs w:val="18"/>
          <w:lang w:val="sr-Latn-RS"/>
        </w:rPr>
        <w:t>14</w:t>
      </w:r>
      <w:r w:rsidR="0053569F" w:rsidRPr="007E66E4">
        <w:rPr>
          <w:rFonts w:ascii="Verdana" w:eastAsia="Cambria" w:hAnsi="Verdana" w:cs="Arial"/>
          <w:b/>
          <w:sz w:val="18"/>
          <w:szCs w:val="18"/>
          <w:lang w:val="sr-Latn-RS"/>
        </w:rPr>
        <w:t xml:space="preserve">. </w:t>
      </w:r>
      <w:r w:rsidR="00432AB6" w:rsidRPr="007E66E4">
        <w:rPr>
          <w:rFonts w:ascii="Verdana" w:eastAsia="Cambria" w:hAnsi="Verdana" w:cs="Arial"/>
          <w:b/>
          <w:sz w:val="18"/>
          <w:szCs w:val="18"/>
          <w:lang w:val="sr-Latn-RS"/>
        </w:rPr>
        <w:t>OPŠTI PREGLED ISTRAGE VISOKOTEHNOLOŠKOG KRIMINALA</w:t>
      </w:r>
      <w:r w:rsidR="0012171D" w:rsidRPr="007E66E4">
        <w:rPr>
          <w:rFonts w:ascii="Verdana" w:eastAsia="Cambria" w:hAnsi="Verdana" w:cs="Arial"/>
          <w:b/>
          <w:sz w:val="18"/>
          <w:szCs w:val="18"/>
          <w:lang w:val="sr-Latn-RS"/>
        </w:rPr>
        <w:t xml:space="preserve"> </w:t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(</w:t>
      </w:r>
      <w:r w:rsidR="00432AB6" w:rsidRPr="007E66E4">
        <w:rPr>
          <w:rFonts w:ascii="Verdana" w:eastAsia="Cambria" w:hAnsi="Verdana" w:cs="Arial"/>
          <w:b/>
          <w:sz w:val="18"/>
          <w:szCs w:val="18"/>
          <w:lang w:val="sr-Latn-RS"/>
        </w:rPr>
        <w:t>Državne agencije</w:t>
      </w:r>
      <w:r w:rsidR="0012171D" w:rsidRPr="007E66E4">
        <w:rPr>
          <w:rFonts w:ascii="Verdana" w:eastAsia="Cambria" w:hAnsi="Verdana" w:cs="Arial"/>
          <w:b/>
          <w:sz w:val="18"/>
          <w:szCs w:val="18"/>
          <w:lang w:val="sr-Latn-RS"/>
        </w:rPr>
        <w:t xml:space="preserve"> </w:t>
      </w:r>
      <w:r w:rsidR="00432AB6" w:rsidRPr="007E66E4">
        <w:rPr>
          <w:rFonts w:ascii="Verdana" w:eastAsia="Cambria" w:hAnsi="Verdana" w:cs="Arial"/>
          <w:b/>
          <w:sz w:val="18"/>
          <w:szCs w:val="18"/>
          <w:lang w:val="sr-Latn-RS"/>
        </w:rPr>
        <w:t>i organi reda</w:t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)</w:t>
      </w:r>
    </w:p>
    <w:p w14:paraId="22AE1303" w14:textId="77777777" w:rsidR="00DB4DE0" w:rsidRPr="007E66E4" w:rsidRDefault="00DB4DE0" w:rsidP="007E66E4">
      <w:pPr>
        <w:pStyle w:val="BodyA"/>
        <w:spacing w:before="120" w:after="120" w:line="260" w:lineRule="atLeast"/>
        <w:ind w:left="1495"/>
        <w:jc w:val="both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(</w:t>
      </w:r>
      <w:r w:rsidR="00006EF9" w:rsidRPr="007E66E4">
        <w:rPr>
          <w:rFonts w:ascii="Verdana" w:eastAsia="Cambria" w:hAnsi="Verdana" w:cs="Arial"/>
          <w:b/>
          <w:sz w:val="18"/>
          <w:szCs w:val="18"/>
          <w:lang w:val="sr-Latn-RS"/>
        </w:rPr>
        <w:t>60</w:t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 xml:space="preserve"> </w:t>
      </w:r>
      <w:r w:rsidR="00006EF9" w:rsidRPr="007E66E4">
        <w:rPr>
          <w:rFonts w:ascii="Verdana" w:eastAsia="Cambria" w:hAnsi="Verdana" w:cs="Arial"/>
          <w:b/>
          <w:sz w:val="18"/>
          <w:szCs w:val="18"/>
          <w:lang w:val="sr-Latn-RS"/>
        </w:rPr>
        <w:t>minuta</w:t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)</w:t>
      </w:r>
    </w:p>
    <w:p w14:paraId="0B1C1AFB" w14:textId="77777777" w:rsidR="00983418" w:rsidRPr="007E66E4" w:rsidRDefault="00432AB6" w:rsidP="007E66E4">
      <w:pPr>
        <w:pStyle w:val="BodyA"/>
        <w:spacing w:before="120" w:after="120" w:line="260" w:lineRule="atLeast"/>
        <w:ind w:left="2694"/>
        <w:jc w:val="both"/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Izlaganje predstavnika lokalnih organa reda i/ili eksperta Saveta Evrope</w:t>
      </w:r>
    </w:p>
    <w:p w14:paraId="5043CE33" w14:textId="77777777" w:rsidR="00DB4DE0" w:rsidRPr="007E66E4" w:rsidRDefault="00DB4DE0" w:rsidP="007E66E4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sr-Latn-RS"/>
        </w:rPr>
      </w:pPr>
    </w:p>
    <w:p w14:paraId="544A4B26" w14:textId="77777777" w:rsidR="00983418" w:rsidRPr="007E66E4" w:rsidRDefault="00432AB6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>Na ovoj sesiji učesnici dobijaju</w:t>
      </w:r>
      <w:r w:rsidR="00AF12CF"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sažetu ili opštu predstavu o tome kako</w:t>
      </w:r>
      <w:r w:rsidR="0012171D"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</w:t>
      </w:r>
      <w:r w:rsidR="00AF12CF"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organi zaduženi za sprovođenje zakona i reda obavljaju svoje aktivnosti i koje su državne agencije presudno važne u istrazi visokotehnološkog kriminala. </w:t>
      </w:r>
    </w:p>
    <w:p w14:paraId="4131DBBA" w14:textId="77777777" w:rsidR="00AF12CF" w:rsidRPr="007E66E4" w:rsidRDefault="00AF12CF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</w:p>
    <w:p w14:paraId="30C75021" w14:textId="77777777" w:rsidR="00983418" w:rsidRPr="007E66E4" w:rsidRDefault="00AF12CF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Tu sesiju može održati predstavnik lokalnih organa reda koji će polaznicima izneti opšti pregled ili sažetu sliku načina na koji se sprovodi istraga visokotehnološkog kriminala. </w:t>
      </w:r>
    </w:p>
    <w:p w14:paraId="346D870E" w14:textId="77777777" w:rsidR="00983418" w:rsidRPr="007E66E4" w:rsidRDefault="00AF12CF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>Na taj način polaznicima se može preneti funkcionalno znanje o tome kako se istražuje jedan slučaj pre no što se iznese pred sud. To obuhvata postupak formiranja pre</w:t>
      </w:r>
      <w:r w:rsidR="00006EF9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dmeta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, nadzora i načina na koji se na kraju dolazi do zaključka da je predmet sazreo da bude iznet pred sud. </w:t>
      </w:r>
    </w:p>
    <w:p w14:paraId="657F526D" w14:textId="77777777" w:rsidR="00B60BAD" w:rsidRPr="007E66E4" w:rsidRDefault="00AF12CF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>To znanje je korisno i dobro će doći svakom sudiji za prekršaje,</w:t>
      </w:r>
      <w:r w:rsidR="0012171D"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>sudiji ili tužiocu jer na osnovu toga znaju kako su prikupljeni dokazi</w:t>
      </w:r>
      <w:r w:rsidR="004F49CD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,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što će im pomoći tokom suđenja, naročito onda kada sami postavljaju pitanja nekom svedoku. To će biti isto tako korisno i za procenu</w:t>
      </w:r>
      <w:r w:rsidR="0012171D"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dokaza koji pred njih budu izneti. </w:t>
      </w:r>
    </w:p>
    <w:p w14:paraId="2A04BA69" w14:textId="77777777" w:rsidR="00B60BAD" w:rsidRPr="007E66E4" w:rsidRDefault="00857B1A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>Ova sesija može biti tako organizovana da je pored</w:t>
      </w:r>
      <w:r w:rsidR="00481757"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lokalnog </w:t>
      </w:r>
      <w:r w:rsidR="00006EF9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stručnjaka</w:t>
      </w:r>
      <w:r w:rsidR="004F49CD"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</w:t>
      </w:r>
      <w:r w:rsidR="00481757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održi i ekspert Saveta Evrope</w:t>
      </w:r>
      <w:r w:rsidR="004F49CD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,</w:t>
      </w:r>
      <w:r w:rsidR="00481757"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</w:t>
      </w:r>
      <w:r w:rsidR="0031007D"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a on </w:t>
      </w:r>
      <w:r w:rsidR="00481757"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može da iznese primere najbolje prakse iz celog sveta u vezi sa istragom visokotehnološkog kriminala. </w:t>
      </w:r>
    </w:p>
    <w:p w14:paraId="71595BA2" w14:textId="77777777" w:rsidR="00DB4DE0" w:rsidRPr="007E66E4" w:rsidRDefault="00DB4DE0" w:rsidP="007E66E4">
      <w:pPr>
        <w:pStyle w:val="BodyA"/>
        <w:spacing w:before="120" w:after="120" w:line="260" w:lineRule="atLeast"/>
        <w:ind w:left="72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</w:p>
    <w:p w14:paraId="0C1D4CEB" w14:textId="77777777" w:rsidR="00481757" w:rsidRPr="007E66E4" w:rsidRDefault="00481757" w:rsidP="007E66E4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14</w:t>
      </w:r>
      <w:r w:rsidR="00835CE4" w:rsidRPr="007E66E4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="00F770A7" w:rsidRPr="007E66E4">
        <w:rPr>
          <w:rFonts w:ascii="Verdana" w:eastAsia="Cambria" w:hAnsi="Verdana" w:cs="Arial"/>
          <w:b/>
          <w:sz w:val="18"/>
          <w:szCs w:val="18"/>
          <w:lang w:val="sr-Latn-RS"/>
        </w:rPr>
        <w:t>15</w:t>
      </w:r>
      <w:r w:rsidR="00DB4DE0"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DB4DE0"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2D2F56" w:rsidRPr="007E66E4">
        <w:rPr>
          <w:rFonts w:ascii="Verdana" w:eastAsia="Cambria" w:hAnsi="Verdana" w:cs="Arial"/>
          <w:b/>
          <w:sz w:val="18"/>
          <w:szCs w:val="18"/>
          <w:lang w:val="sr-Latn-RS"/>
        </w:rPr>
        <w:t>15</w:t>
      </w:r>
      <w:r w:rsidR="0053569F" w:rsidRPr="007E66E4">
        <w:rPr>
          <w:rFonts w:ascii="Verdana" w:eastAsia="Cambria" w:hAnsi="Verdana" w:cs="Arial"/>
          <w:b/>
          <w:sz w:val="18"/>
          <w:szCs w:val="18"/>
          <w:lang w:val="sr-Latn-RS"/>
        </w:rPr>
        <w:t xml:space="preserve">. </w:t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 xml:space="preserve">ZAKONODAVSTVO O VISOKOTHENOLOŠKOM KRIMINALU </w:t>
      </w:r>
    </w:p>
    <w:p w14:paraId="5B1C789C" w14:textId="77777777" w:rsidR="00DB4DE0" w:rsidRPr="007E66E4" w:rsidRDefault="00481757" w:rsidP="007E66E4">
      <w:pPr>
        <w:pStyle w:val="BodyA"/>
        <w:spacing w:before="120" w:after="120" w:line="260" w:lineRule="atLeast"/>
        <w:ind w:left="1843"/>
        <w:jc w:val="both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(DOMAĆE ZAKONODAVSTVO)</w:t>
      </w:r>
    </w:p>
    <w:p w14:paraId="6E4BDD13" w14:textId="77777777" w:rsidR="00DB4DE0" w:rsidRPr="007E66E4" w:rsidRDefault="00DB4DE0" w:rsidP="007E66E4">
      <w:pPr>
        <w:pStyle w:val="BodyA"/>
        <w:spacing w:before="120" w:after="120" w:line="260" w:lineRule="atLeast"/>
        <w:ind w:left="1495"/>
        <w:jc w:val="both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(</w:t>
      </w:r>
      <w:r w:rsidR="00006EF9" w:rsidRPr="007E66E4">
        <w:rPr>
          <w:rFonts w:ascii="Verdana" w:eastAsia="Cambria" w:hAnsi="Verdana" w:cs="Arial"/>
          <w:b/>
          <w:sz w:val="18"/>
          <w:szCs w:val="18"/>
          <w:lang w:val="sr-Latn-RS"/>
        </w:rPr>
        <w:t>90 minuta</w:t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)</w:t>
      </w:r>
    </w:p>
    <w:p w14:paraId="6F6D0B06" w14:textId="77777777" w:rsidR="00840584" w:rsidRPr="007E66E4" w:rsidRDefault="005E433E" w:rsidP="007E66E4">
      <w:pPr>
        <w:pStyle w:val="BodyA"/>
        <w:spacing w:before="120" w:after="120" w:line="260" w:lineRule="atLeast"/>
        <w:ind w:left="1495"/>
        <w:jc w:val="both"/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481757" w:rsidRPr="007E66E4"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  <w:t>Izlaganje lokalnog eksperta</w:t>
      </w:r>
    </w:p>
    <w:p w14:paraId="454CDF63" w14:textId="77777777" w:rsidR="00DB4DE0" w:rsidRPr="007E66E4" w:rsidRDefault="00DB4DE0" w:rsidP="007E66E4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sr-Latn-RS"/>
        </w:rPr>
      </w:pPr>
    </w:p>
    <w:p w14:paraId="3122BCB2" w14:textId="77777777" w:rsidR="005E433E" w:rsidRPr="007E66E4" w:rsidRDefault="00481757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Tokom </w:t>
      </w:r>
      <w:r w:rsidR="0031007D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ove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sesije razmatra se domaće zakonodavstvo o visokotehnološkom kriminalu</w:t>
      </w:r>
      <w:r w:rsidR="0031007D"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, a 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prezentira </w:t>
      </w:r>
      <w:r w:rsidR="0031007D"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ga 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predstavnik zemlje o kojoj je reč. </w:t>
      </w:r>
    </w:p>
    <w:p w14:paraId="5215A02F" w14:textId="77777777" w:rsidR="005E433E" w:rsidRPr="007E66E4" w:rsidRDefault="00481757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>Iznosi se opšti pregled zakona o visokotehnološkom kriminalu i srodnih zakona koji su na snazi u datoj zemlji i oni se razmatraju uz moguće upore</w:t>
      </w:r>
      <w:r w:rsidR="00006EF9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đivanje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s Konvencijom.</w:t>
      </w:r>
    </w:p>
    <w:p w14:paraId="2F483796" w14:textId="77777777" w:rsidR="00840584" w:rsidRPr="007E66E4" w:rsidRDefault="00481757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Iznose se najnoviji podaci o naporima koje zemlja preduzima kako bi </w:t>
      </w:r>
      <w:r w:rsidR="00006EF9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osnažila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zakone koje primenjuje u borbi protiv visokotehnološkog kriminala i te novine takođe mogu biti razmotrene tokom te diskusije</w:t>
      </w:r>
      <w:r w:rsidR="006E5845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.</w:t>
      </w:r>
    </w:p>
    <w:p w14:paraId="2D36F2C1" w14:textId="77777777" w:rsidR="00DB4DE0" w:rsidRPr="007E66E4" w:rsidRDefault="00DB4DE0" w:rsidP="007E66E4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</w:p>
    <w:p w14:paraId="300B9428" w14:textId="77777777" w:rsidR="00DB4DE0" w:rsidRPr="007E66E4" w:rsidRDefault="00481757" w:rsidP="007E66E4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15</w:t>
      </w:r>
      <w:r w:rsidR="00835CE4" w:rsidRPr="007E66E4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="00F770A7" w:rsidRPr="007E66E4">
        <w:rPr>
          <w:rFonts w:ascii="Verdana" w:eastAsia="Cambria" w:hAnsi="Verdana" w:cs="Arial"/>
          <w:b/>
          <w:sz w:val="18"/>
          <w:szCs w:val="18"/>
          <w:lang w:val="sr-Latn-RS"/>
        </w:rPr>
        <w:t>45</w:t>
      </w:r>
      <w:r w:rsidR="00DB4DE0"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DB4DE0"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PAUZA ZA KAFU</w:t>
      </w:r>
    </w:p>
    <w:p w14:paraId="473F90CB" w14:textId="77777777" w:rsidR="00DB4DE0" w:rsidRPr="007E66E4" w:rsidRDefault="00DB4DE0" w:rsidP="007E66E4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</w:p>
    <w:p w14:paraId="359A8E52" w14:textId="77777777" w:rsidR="00481757" w:rsidRPr="007E66E4" w:rsidRDefault="00481757" w:rsidP="007E66E4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16</w:t>
      </w:r>
      <w:r w:rsidR="00835CE4" w:rsidRPr="007E66E4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="00DB4DE0" w:rsidRPr="007E66E4">
        <w:rPr>
          <w:rFonts w:ascii="Verdana" w:eastAsia="Cambria" w:hAnsi="Verdana" w:cs="Arial"/>
          <w:b/>
          <w:sz w:val="18"/>
          <w:szCs w:val="18"/>
          <w:lang w:val="sr-Latn-RS"/>
        </w:rPr>
        <w:t>00</w:t>
      </w:r>
      <w:r w:rsidR="00DB4DE0"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DB4DE0"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2D2F56" w:rsidRPr="007E66E4">
        <w:rPr>
          <w:rFonts w:ascii="Verdana" w:eastAsia="Cambria" w:hAnsi="Verdana" w:cs="Arial"/>
          <w:b/>
          <w:sz w:val="18"/>
          <w:szCs w:val="18"/>
          <w:lang w:val="sr-Latn-RS"/>
        </w:rPr>
        <w:t>16</w:t>
      </w:r>
      <w:r w:rsidR="0053569F" w:rsidRPr="007E66E4">
        <w:rPr>
          <w:rFonts w:ascii="Verdana" w:eastAsia="Cambria" w:hAnsi="Verdana" w:cs="Arial"/>
          <w:b/>
          <w:sz w:val="18"/>
          <w:szCs w:val="18"/>
          <w:lang w:val="sr-Latn-RS"/>
        </w:rPr>
        <w:t xml:space="preserve">. </w:t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 xml:space="preserve">IZGRADNJA VEŠTINA U OBLASTI BORBE PROTIV </w:t>
      </w:r>
    </w:p>
    <w:p w14:paraId="0552AA59" w14:textId="77777777" w:rsidR="00DB4DE0" w:rsidRPr="007E66E4" w:rsidRDefault="00481757" w:rsidP="007E66E4">
      <w:pPr>
        <w:pStyle w:val="BodyA"/>
        <w:spacing w:before="120" w:after="120" w:line="260" w:lineRule="atLeast"/>
        <w:ind w:left="1843"/>
        <w:jc w:val="both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VISOKOTEHNOLOŠKOG KRIMINALA</w:t>
      </w:r>
    </w:p>
    <w:p w14:paraId="4F5DC18B" w14:textId="77777777" w:rsidR="00DB4DE0" w:rsidRPr="007E66E4" w:rsidRDefault="00DB4DE0" w:rsidP="007E66E4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  <w:t>(</w:t>
      </w:r>
      <w:r w:rsidR="00006EF9" w:rsidRPr="007E66E4">
        <w:rPr>
          <w:rFonts w:ascii="Verdana" w:eastAsia="Cambria" w:hAnsi="Verdana" w:cs="Arial"/>
          <w:b/>
          <w:sz w:val="18"/>
          <w:szCs w:val="18"/>
          <w:lang w:val="sr-Latn-RS"/>
        </w:rPr>
        <w:t>60 minuta</w:t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)</w:t>
      </w:r>
    </w:p>
    <w:p w14:paraId="5AD6C796" w14:textId="77777777" w:rsidR="006E5845" w:rsidRPr="007E66E4" w:rsidRDefault="006E5845" w:rsidP="007E66E4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i/>
          <w:i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9E041F" w:rsidRPr="007E66E4"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  <w:t>Facilitator ekspert Saveta Evrope</w:t>
      </w:r>
    </w:p>
    <w:p w14:paraId="7CB3BA60" w14:textId="77777777" w:rsidR="003950DA" w:rsidRPr="007E66E4" w:rsidRDefault="003950DA" w:rsidP="007E66E4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sr-Latn-RS"/>
        </w:rPr>
      </w:pPr>
    </w:p>
    <w:p w14:paraId="160202DE" w14:textId="6D1C8E93" w:rsidR="00DB4DE0" w:rsidRPr="007E66E4" w:rsidRDefault="007E6824" w:rsidP="007E66E4">
      <w:pPr>
        <w:pStyle w:val="BodyA"/>
        <w:spacing w:before="120" w:after="120" w:line="260" w:lineRule="atLeast"/>
        <w:ind w:left="1418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ab/>
      </w:r>
      <w:r w:rsidR="009E041F"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Učesnici će biti podeljeni na možda tri-četiri grupe. Svakoj grupi će biti poveren jedan scenario slučaja i članovi grupe treba da odgovore na pitanja o temama o </w:t>
      </w:r>
      <w:r w:rsidR="009E041F" w:rsidRPr="007E66E4">
        <w:rPr>
          <w:rFonts w:ascii="Verdana" w:eastAsia="Cambria" w:hAnsi="Verdana" w:cs="Arial"/>
          <w:bCs/>
          <w:sz w:val="18"/>
          <w:szCs w:val="18"/>
          <w:lang w:val="sr-Latn-RS"/>
        </w:rPr>
        <w:lastRenderedPageBreak/>
        <w:t xml:space="preserve">kojima je bilo govora tokom kursa. Na taj način moguće je proceniti i koliko su naučili. Za tu vežbu biće potreban jedan sat. </w:t>
      </w:r>
    </w:p>
    <w:p w14:paraId="0FD8B955" w14:textId="77777777" w:rsidR="002D7082" w:rsidRPr="007E66E4" w:rsidRDefault="009E041F" w:rsidP="007E66E4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17</w:t>
      </w:r>
      <w:r w:rsidR="00835CE4" w:rsidRPr="007E66E4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="002D7082" w:rsidRPr="007E66E4">
        <w:rPr>
          <w:rFonts w:ascii="Verdana" w:eastAsia="Cambria" w:hAnsi="Verdana" w:cs="Arial"/>
          <w:b/>
          <w:sz w:val="18"/>
          <w:szCs w:val="18"/>
          <w:lang w:val="sr-Latn-RS"/>
        </w:rPr>
        <w:t>00</w:t>
      </w:r>
      <w:r w:rsidR="002D7082"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2D7082"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KRAJ TREĆEG DANA</w:t>
      </w:r>
    </w:p>
    <w:p w14:paraId="084AB432" w14:textId="77777777" w:rsidR="002D7082" w:rsidRPr="007E66E4" w:rsidRDefault="002D7082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</w:p>
    <w:p w14:paraId="6BD89686" w14:textId="77777777" w:rsidR="00DB4DE0" w:rsidRPr="007E66E4" w:rsidRDefault="00DB4DE0" w:rsidP="007E66E4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</w:p>
    <w:p w14:paraId="6F137E0D" w14:textId="77777777" w:rsidR="00DB4DE0" w:rsidRPr="007E66E4" w:rsidRDefault="009E041F" w:rsidP="007E66E4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u w:val="single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u w:val="single"/>
          <w:lang w:val="sr-Latn-RS"/>
        </w:rPr>
        <w:t>ČETVRTI DAN</w:t>
      </w:r>
    </w:p>
    <w:p w14:paraId="59D79DCD" w14:textId="77777777" w:rsidR="00DB4DE0" w:rsidRPr="007E66E4" w:rsidRDefault="00DB4DE0" w:rsidP="007E66E4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sr-Latn-RS"/>
        </w:rPr>
      </w:pPr>
    </w:p>
    <w:p w14:paraId="4DFFDB68" w14:textId="77777777" w:rsidR="00DB4DE0" w:rsidRPr="007E66E4" w:rsidRDefault="00DB4DE0" w:rsidP="007E66E4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9</w:t>
      </w:r>
      <w:r w:rsidR="00835CE4" w:rsidRPr="007E66E4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00</w:t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2D2F56" w:rsidRPr="007E66E4">
        <w:rPr>
          <w:rFonts w:ascii="Verdana" w:eastAsia="Cambria" w:hAnsi="Verdana" w:cs="Arial"/>
          <w:b/>
          <w:sz w:val="18"/>
          <w:szCs w:val="18"/>
          <w:lang w:val="sr-Latn-RS"/>
        </w:rPr>
        <w:t xml:space="preserve">17. </w:t>
      </w:r>
      <w:r w:rsidR="009E041F" w:rsidRPr="007E66E4">
        <w:rPr>
          <w:rFonts w:ascii="Verdana" w:eastAsia="Cambria" w:hAnsi="Verdana" w:cs="Arial"/>
          <w:b/>
          <w:sz w:val="18"/>
          <w:szCs w:val="18"/>
          <w:lang w:val="sr-Latn-RS"/>
        </w:rPr>
        <w:t>ANKETA PO ZAVRŠETKU OBUKE</w:t>
      </w:r>
    </w:p>
    <w:p w14:paraId="6B9100B7" w14:textId="77777777" w:rsidR="00DB4DE0" w:rsidRPr="007E66E4" w:rsidRDefault="00DB4DE0" w:rsidP="007E66E4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sr-Latn-RS"/>
        </w:rPr>
      </w:pPr>
    </w:p>
    <w:p w14:paraId="34D567D0" w14:textId="77777777" w:rsidR="00DB4DE0" w:rsidRPr="007E66E4" w:rsidRDefault="009E041F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Taj test po završetku obuke (isti test koji je dat i pre početka obuke) daje se polaznicima kako bi se procenilo da li su oni shvatili teme o kojima je bilo govora tokom </w:t>
      </w:r>
      <w:r w:rsidR="00006EF9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kursa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>. I za taj test izdvojeno je 10 minuta.</w:t>
      </w:r>
    </w:p>
    <w:p w14:paraId="69AA89C4" w14:textId="77777777" w:rsidR="00DB4DE0" w:rsidRPr="007E66E4" w:rsidRDefault="00DB4DE0" w:rsidP="007E66E4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9</w:t>
      </w:r>
      <w:r w:rsidR="00835CE4" w:rsidRPr="007E66E4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20</w:t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2D2F56" w:rsidRPr="007E66E4">
        <w:rPr>
          <w:rFonts w:ascii="Verdana" w:eastAsia="Cambria" w:hAnsi="Verdana" w:cs="Arial"/>
          <w:b/>
          <w:sz w:val="18"/>
          <w:szCs w:val="18"/>
          <w:lang w:val="sr-Latn-RS"/>
        </w:rPr>
        <w:t xml:space="preserve">18. </w:t>
      </w:r>
      <w:r w:rsidR="009E041F" w:rsidRPr="007E66E4">
        <w:rPr>
          <w:rFonts w:ascii="Verdana" w:eastAsia="Cambria" w:hAnsi="Verdana" w:cs="Arial"/>
          <w:b/>
          <w:sz w:val="18"/>
          <w:szCs w:val="18"/>
          <w:lang w:val="sr-Latn-RS"/>
        </w:rPr>
        <w:t>GRUPNO IZVEŠTAVANJ</w:t>
      </w:r>
      <w:r w:rsidR="002B295C" w:rsidRPr="007E66E4">
        <w:rPr>
          <w:rFonts w:ascii="Verdana" w:eastAsia="Cambria" w:hAnsi="Verdana" w:cs="Arial"/>
          <w:b/>
          <w:sz w:val="18"/>
          <w:szCs w:val="18"/>
          <w:lang w:val="sr-Latn-RS"/>
        </w:rPr>
        <w:t>E</w:t>
      </w:r>
    </w:p>
    <w:p w14:paraId="4E7423BB" w14:textId="77777777" w:rsidR="009E58F6" w:rsidRPr="007E66E4" w:rsidRDefault="009E58F6" w:rsidP="007E66E4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i/>
          <w:i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9E041F" w:rsidRPr="007E66E4"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  <w:t>Facilitator ekspert Saveta Evrope</w:t>
      </w:r>
    </w:p>
    <w:p w14:paraId="7F043183" w14:textId="77777777" w:rsidR="00DB4DE0" w:rsidRPr="007E66E4" w:rsidRDefault="009E041F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Potom će svaka grupa podneti izveštaj o čemu </w:t>
      </w:r>
      <w:r w:rsidR="00006EF9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s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>e</w:t>
      </w:r>
      <w:r w:rsidR="0012171D"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>disku</w:t>
      </w:r>
      <w:r w:rsidR="00006EF9"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tovalo 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u grupi. Članovi grupa treba da imenuju izvestioca koji će podneti izveštaj. </w:t>
      </w:r>
    </w:p>
    <w:p w14:paraId="2D244D5C" w14:textId="77777777" w:rsidR="00DB4DE0" w:rsidRPr="007E66E4" w:rsidRDefault="009E041F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Eksperti će biti učesnici panela koji će komentarisati i kritikovati date odgovore. </w:t>
      </w:r>
    </w:p>
    <w:p w14:paraId="5C727DD5" w14:textId="77777777" w:rsidR="00DB4DE0" w:rsidRPr="007E66E4" w:rsidRDefault="00DB4DE0" w:rsidP="007E66E4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10</w:t>
      </w:r>
      <w:r w:rsidR="00835CE4" w:rsidRPr="007E66E4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30</w:t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9E041F" w:rsidRPr="007E66E4">
        <w:rPr>
          <w:rFonts w:ascii="Verdana" w:eastAsia="Cambria" w:hAnsi="Verdana" w:cs="Arial"/>
          <w:b/>
          <w:sz w:val="18"/>
          <w:szCs w:val="18"/>
          <w:lang w:val="sr-Latn-RS"/>
        </w:rPr>
        <w:t>PAUZA ZA KAFU</w:t>
      </w:r>
    </w:p>
    <w:p w14:paraId="58DB9097" w14:textId="77777777" w:rsidR="00DB4DE0" w:rsidRPr="007E66E4" w:rsidRDefault="00DB4DE0" w:rsidP="007E66E4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11</w:t>
      </w:r>
      <w:r w:rsidR="00835CE4" w:rsidRPr="007E66E4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00</w:t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2D2F56" w:rsidRPr="007E66E4">
        <w:rPr>
          <w:rFonts w:ascii="Verdana" w:eastAsia="Cambria" w:hAnsi="Verdana" w:cs="Arial"/>
          <w:b/>
          <w:sz w:val="18"/>
          <w:szCs w:val="18"/>
          <w:lang w:val="sr-Latn-RS"/>
        </w:rPr>
        <w:t xml:space="preserve">19. </w:t>
      </w:r>
      <w:r w:rsidR="009E041F" w:rsidRPr="007E66E4">
        <w:rPr>
          <w:rFonts w:ascii="Verdana" w:eastAsia="Cambria" w:hAnsi="Verdana" w:cs="Arial"/>
          <w:b/>
          <w:sz w:val="18"/>
          <w:szCs w:val="18"/>
          <w:lang w:val="sr-Latn-RS"/>
        </w:rPr>
        <w:t xml:space="preserve">OTVORENI FORUM </w:t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(</w:t>
      </w:r>
      <w:r w:rsidR="009E041F" w:rsidRPr="007E66E4">
        <w:rPr>
          <w:rFonts w:ascii="Verdana" w:eastAsia="Cambria" w:hAnsi="Verdana" w:cs="Arial"/>
          <w:b/>
          <w:sz w:val="18"/>
          <w:szCs w:val="18"/>
          <w:lang w:val="sr-Latn-RS"/>
        </w:rPr>
        <w:t>mehanizam za povratne informacije</w:t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)</w:t>
      </w:r>
    </w:p>
    <w:p w14:paraId="7A46DF85" w14:textId="77777777" w:rsidR="009E58F6" w:rsidRPr="007E66E4" w:rsidRDefault="009E58F6" w:rsidP="007E66E4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9E041F" w:rsidRPr="007E66E4"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  <w:t>Facilitator ekspert Saveta Evrope</w:t>
      </w:r>
    </w:p>
    <w:p w14:paraId="057F5973" w14:textId="77777777" w:rsidR="00DB4DE0" w:rsidRPr="007E66E4" w:rsidRDefault="009E041F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>Tokom te sesije eksperti će odgovarati na pitanja koja su</w:t>
      </w:r>
      <w:r w:rsidR="0012171D"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</w:t>
      </w:r>
      <w:r w:rsidR="00006EF9"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polaznici naveli u upitniku koji im je ranije </w:t>
      </w:r>
      <w:r w:rsidR="007E6824"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podeljen. Ta sesija služi da bi se razjasnila pitanja koja su ostala nejasna i da bi se </w:t>
      </w:r>
      <w:r w:rsidR="00006EF9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utvrdilo</w:t>
      </w:r>
      <w:r w:rsidR="007E6824"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znanje i produbilo razumevanje polaznika u vezi sa visokotehnološkim kriminalom. </w:t>
      </w:r>
    </w:p>
    <w:p w14:paraId="23C8FBC9" w14:textId="77777777" w:rsidR="00DB4DE0" w:rsidRPr="007E66E4" w:rsidRDefault="00DB4DE0" w:rsidP="007E66E4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</w:p>
    <w:p w14:paraId="70701E91" w14:textId="77777777" w:rsidR="00DB4DE0" w:rsidRPr="007E66E4" w:rsidRDefault="00DB4DE0" w:rsidP="007E66E4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12</w:t>
      </w:r>
      <w:r w:rsidR="00835CE4" w:rsidRPr="007E66E4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00</w:t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2D2F56" w:rsidRPr="007E66E4">
        <w:rPr>
          <w:rFonts w:ascii="Verdana" w:eastAsia="Cambria" w:hAnsi="Verdana" w:cs="Arial"/>
          <w:b/>
          <w:sz w:val="18"/>
          <w:szCs w:val="18"/>
          <w:lang w:val="sr-Latn-RS"/>
        </w:rPr>
        <w:t xml:space="preserve">20. </w:t>
      </w:r>
      <w:r w:rsidR="007E6824" w:rsidRPr="007E66E4">
        <w:rPr>
          <w:rFonts w:ascii="Verdana" w:eastAsia="Cambria" w:hAnsi="Verdana" w:cs="Arial"/>
          <w:b/>
          <w:sz w:val="18"/>
          <w:szCs w:val="18"/>
          <w:lang w:val="sr-Latn-RS"/>
        </w:rPr>
        <w:t>PREDSTAVLJANJE REZULTATA ANKETE PO ZAVRŠETKU OBUKE</w:t>
      </w:r>
    </w:p>
    <w:p w14:paraId="18519022" w14:textId="77777777" w:rsidR="009E58F6" w:rsidRPr="007E66E4" w:rsidRDefault="009E58F6" w:rsidP="007E66E4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i/>
          <w:i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7E6824" w:rsidRPr="007E66E4"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  <w:t>Rezultate predstavlja ekspert Saveta Evrope</w:t>
      </w:r>
    </w:p>
    <w:p w14:paraId="5818F7E8" w14:textId="77777777" w:rsidR="00DB4DE0" w:rsidRPr="007E66E4" w:rsidRDefault="0052452D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Rezultati testa obavljenog po završetku obuke biće predstavljeni u </w:t>
      </w:r>
      <w:r w:rsidR="00006EF9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poređenju s rezultatima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testa sprovedenog pre početka obuke kako bi se utvrdilo poboljšanje</w:t>
      </w:r>
      <w:r w:rsidR="00DB4DE0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.</w:t>
      </w:r>
      <w:r w:rsidR="0012171D"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</w:t>
      </w:r>
    </w:p>
    <w:p w14:paraId="1B0A2367" w14:textId="77777777" w:rsidR="0052452D" w:rsidRPr="007E66E4" w:rsidRDefault="00DB4DE0" w:rsidP="007E66E4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12</w:t>
      </w:r>
      <w:r w:rsidR="00835CE4" w:rsidRPr="007E66E4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30</w:t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2D2F56" w:rsidRPr="007E66E4">
        <w:rPr>
          <w:rFonts w:ascii="Verdana" w:eastAsia="Cambria" w:hAnsi="Verdana" w:cs="Arial"/>
          <w:b/>
          <w:sz w:val="18"/>
          <w:szCs w:val="18"/>
          <w:lang w:val="sr-Latn-RS"/>
        </w:rPr>
        <w:t xml:space="preserve">21. </w:t>
      </w:r>
      <w:r w:rsidR="0052452D" w:rsidRPr="007E66E4">
        <w:rPr>
          <w:rFonts w:ascii="Verdana" w:eastAsia="Cambria" w:hAnsi="Verdana" w:cs="Arial"/>
          <w:b/>
          <w:sz w:val="18"/>
          <w:szCs w:val="18"/>
          <w:lang w:val="sr-Latn-RS"/>
        </w:rPr>
        <w:t>ZAVRŠNE REČI</w:t>
      </w:r>
      <w:r w:rsidR="009E58F6" w:rsidRPr="007E66E4">
        <w:rPr>
          <w:rFonts w:ascii="Verdana" w:eastAsia="Cambria" w:hAnsi="Verdana" w:cs="Arial"/>
          <w:b/>
          <w:sz w:val="18"/>
          <w:szCs w:val="18"/>
          <w:lang w:val="sr-Latn-RS"/>
        </w:rPr>
        <w:t xml:space="preserve"> </w:t>
      </w:r>
    </w:p>
    <w:p w14:paraId="6EFCED39" w14:textId="77777777" w:rsidR="00DB4DE0" w:rsidRPr="007E66E4" w:rsidRDefault="009E58F6" w:rsidP="007E66E4">
      <w:pPr>
        <w:pStyle w:val="BodyA"/>
        <w:spacing w:before="120" w:after="120" w:line="260" w:lineRule="atLeast"/>
        <w:ind w:left="1418"/>
        <w:jc w:val="both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 xml:space="preserve">(20 </w:t>
      </w:r>
      <w:r w:rsidR="0052452D" w:rsidRPr="007E66E4">
        <w:rPr>
          <w:rFonts w:ascii="Verdana" w:eastAsia="Cambria" w:hAnsi="Verdana" w:cs="Arial"/>
          <w:b/>
          <w:sz w:val="18"/>
          <w:szCs w:val="18"/>
          <w:lang w:val="sr-Latn-RS"/>
        </w:rPr>
        <w:t>minuta</w:t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)</w:t>
      </w:r>
    </w:p>
    <w:p w14:paraId="7825967E" w14:textId="77777777" w:rsidR="009E58F6" w:rsidRPr="007E66E4" w:rsidRDefault="009E58F6" w:rsidP="007E66E4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537046" w:rsidRPr="007E66E4"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  <w:t>Rukovodilac P</w:t>
      </w:r>
      <w:r w:rsidR="0052452D" w:rsidRPr="007E66E4"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  <w:t>rojekta predstavnik Saveta Evrope</w:t>
      </w:r>
    </w:p>
    <w:p w14:paraId="550B6A77" w14:textId="77777777" w:rsidR="009E58F6" w:rsidRPr="007E66E4" w:rsidRDefault="009E58F6" w:rsidP="007E66E4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  <w:tab/>
      </w:r>
      <w:r w:rsidRPr="007E66E4"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  <w:tab/>
      </w:r>
      <w:r w:rsidRPr="007E66E4"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  <w:tab/>
      </w:r>
      <w:r w:rsidRPr="007E66E4"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  <w:tab/>
      </w:r>
      <w:r w:rsidRPr="007E66E4"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  <w:tab/>
      </w:r>
      <w:r w:rsidR="0052452D" w:rsidRPr="007E66E4"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  <w:t>predstavnik</w:t>
      </w:r>
      <w:r w:rsidR="003A3636" w:rsidRPr="007E66E4"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  <w:t xml:space="preserve"> </w:t>
      </w:r>
      <w:r w:rsidR="00524F99" w:rsidRPr="007E66E4"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  <w:t xml:space="preserve">lokalnih </w:t>
      </w:r>
      <w:r w:rsidR="0052452D" w:rsidRPr="007E66E4"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  <w:t>vlasti</w:t>
      </w:r>
    </w:p>
    <w:p w14:paraId="32003976" w14:textId="77777777" w:rsidR="009E58F6" w:rsidRPr="007E66E4" w:rsidRDefault="009E58F6" w:rsidP="007E66E4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  <w:tab/>
      </w:r>
    </w:p>
    <w:p w14:paraId="4DA942BA" w14:textId="77777777" w:rsidR="008D670F" w:rsidRPr="007E66E4" w:rsidRDefault="0052452D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>Ova sesija treba da bude fleksibilna i prilagođena onome što žele lokalni organizatori. Na njoj treba da budu održana zaključna izlaganja i izražena zahvalnost Saveta</w:t>
      </w:r>
      <w:r w:rsidR="0012171D"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Evrope i lokalnog organizatora. </w:t>
      </w:r>
    </w:p>
    <w:p w14:paraId="7171B1C2" w14:textId="77777777" w:rsidR="0052452D" w:rsidRPr="007E66E4" w:rsidRDefault="0052452D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</w:p>
    <w:p w14:paraId="31BD57AA" w14:textId="77777777" w:rsidR="00130CDB" w:rsidRPr="007E66E4" w:rsidRDefault="0052452D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>Način na koji će biti podeljene potvrde o pohađanju obuke zavisi od lokalnog organizatora. Te potvrde mogu biti samo predate organizatorima ili može biti održana neka vrsta završene „diplomske</w:t>
      </w:r>
      <w:r w:rsidR="00C02482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”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svečanosti, ali ona u svakom slučaju treba da bude kratka. </w:t>
      </w:r>
    </w:p>
    <w:p w14:paraId="648BE030" w14:textId="77777777" w:rsidR="00130CDB" w:rsidRPr="007E66E4" w:rsidRDefault="0052452D" w:rsidP="007E66E4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>Eksperti Saveta Evrope će na toj sesiji takođe podsetiti polaznike da treba da popune</w:t>
      </w:r>
      <w:r w:rsidR="0012171D"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</w:t>
      </w:r>
      <w:r w:rsidRPr="007E66E4">
        <w:rPr>
          <w:rFonts w:ascii="Verdana" w:eastAsia="Cambria" w:hAnsi="Verdana" w:cs="Arial"/>
          <w:bCs/>
          <w:sz w:val="18"/>
          <w:szCs w:val="18"/>
          <w:lang w:val="sr-Latn-RS"/>
        </w:rPr>
        <w:t>obrazac za evaluaciju ili obrazac za povratne informacije o tome kako je protekla obuka.</w:t>
      </w:r>
    </w:p>
    <w:p w14:paraId="6524844D" w14:textId="77777777" w:rsidR="006E5845" w:rsidRPr="007E66E4" w:rsidRDefault="009E58F6" w:rsidP="007E66E4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  <w:tab/>
      </w:r>
      <w:r w:rsidRPr="007E66E4"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  <w:tab/>
      </w:r>
      <w:r w:rsidRPr="007E66E4"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  <w:tab/>
      </w:r>
    </w:p>
    <w:p w14:paraId="50C86FB6" w14:textId="77777777" w:rsidR="00DB4DE0" w:rsidRPr="007E66E4" w:rsidRDefault="00DB4DE0" w:rsidP="007E66E4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1</w:t>
      </w:r>
      <w:r w:rsidR="0052452D" w:rsidRPr="007E66E4">
        <w:rPr>
          <w:rFonts w:ascii="Verdana" w:eastAsia="Cambria" w:hAnsi="Verdana" w:cs="Arial"/>
          <w:b/>
          <w:sz w:val="18"/>
          <w:szCs w:val="18"/>
          <w:lang w:val="sr-Latn-RS"/>
        </w:rPr>
        <w:t>3</w:t>
      </w:r>
      <w:r w:rsidR="00835CE4" w:rsidRPr="007E66E4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>00</w:t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  <w:t xml:space="preserve"> </w:t>
      </w:r>
      <w:r w:rsidR="0052452D" w:rsidRPr="007E66E4">
        <w:rPr>
          <w:rFonts w:ascii="Verdana" w:eastAsia="Cambria" w:hAnsi="Verdana" w:cs="Arial"/>
          <w:b/>
          <w:sz w:val="18"/>
          <w:szCs w:val="18"/>
          <w:lang w:val="sr-Latn-RS"/>
        </w:rPr>
        <w:t>KRAJ OBUKE</w:t>
      </w:r>
    </w:p>
    <w:p w14:paraId="258E743B" w14:textId="77777777" w:rsidR="00130CDB" w:rsidRPr="007E66E4" w:rsidRDefault="00130CDB" w:rsidP="007E66E4">
      <w:pPr>
        <w:pStyle w:val="BodyA"/>
        <w:spacing w:before="120" w:after="120" w:line="260" w:lineRule="atLeast"/>
        <w:ind w:left="1418" w:hanging="1418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52452D" w:rsidRPr="007E66E4">
        <w:rPr>
          <w:rFonts w:ascii="Verdana" w:eastAsia="Cambria" w:hAnsi="Verdana" w:cs="Arial"/>
          <w:sz w:val="18"/>
          <w:szCs w:val="18"/>
          <w:lang w:val="sr-Latn-RS"/>
        </w:rPr>
        <w:t>Polaznici se</w:t>
      </w:r>
      <w:r w:rsidR="0052452D"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moraju podsetiti na obrasce za evaluaciju</w:t>
      </w:r>
      <w:r w:rsidR="003E5DD7" w:rsidRPr="007E66E4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, odnosno </w:t>
      </w:r>
      <w:r w:rsidR="0052452D" w:rsidRPr="007E66E4">
        <w:rPr>
          <w:rFonts w:ascii="Verdana" w:eastAsia="Cambria" w:hAnsi="Verdana" w:cs="Arial"/>
          <w:bCs/>
          <w:sz w:val="18"/>
          <w:szCs w:val="18"/>
          <w:lang w:val="sr-Latn-RS"/>
        </w:rPr>
        <w:t>obrasce za povratne informacije.</w:t>
      </w:r>
    </w:p>
    <w:p w14:paraId="650DB98C" w14:textId="77777777" w:rsidR="00130CDB" w:rsidRPr="007E66E4" w:rsidRDefault="00130CDB" w:rsidP="007E66E4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sr-Latn-RS"/>
        </w:rPr>
      </w:pPr>
    </w:p>
    <w:p w14:paraId="5A941FF3" w14:textId="77777777" w:rsidR="00130CDB" w:rsidRPr="007E66E4" w:rsidRDefault="00130CDB" w:rsidP="007E66E4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7E66E4">
        <w:rPr>
          <w:rFonts w:ascii="Verdana" w:eastAsia="Cambria" w:hAnsi="Verdana" w:cs="Arial"/>
          <w:b/>
          <w:sz w:val="18"/>
          <w:szCs w:val="18"/>
          <w:lang w:val="sr-Latn-RS"/>
        </w:rPr>
        <w:tab/>
      </w:r>
    </w:p>
    <w:p w14:paraId="7F9AA349" w14:textId="77777777" w:rsidR="00DB4DE0" w:rsidRPr="007E66E4" w:rsidRDefault="00DB4DE0" w:rsidP="007E66E4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sr-Latn-RS"/>
        </w:rPr>
      </w:pPr>
    </w:p>
    <w:p w14:paraId="6A772AF1" w14:textId="77777777" w:rsidR="000A7BAC" w:rsidRPr="007E66E4" w:rsidRDefault="000A7BAC" w:rsidP="007E66E4">
      <w:pPr>
        <w:spacing w:before="120" w:after="120" w:line="260" w:lineRule="atLeast"/>
        <w:rPr>
          <w:rFonts w:ascii="Verdana" w:hAnsi="Verdana"/>
          <w:sz w:val="18"/>
          <w:szCs w:val="18"/>
          <w:lang w:val="sr-Latn-RS"/>
        </w:rPr>
      </w:pPr>
    </w:p>
    <w:sectPr w:rsidR="000A7BAC" w:rsidRPr="007E66E4" w:rsidSect="00F333E2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276" w:right="1701" w:bottom="155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9156C4" w14:textId="77777777" w:rsidR="007B055A" w:rsidRDefault="007B055A" w:rsidP="007F11A0">
      <w:r>
        <w:separator/>
      </w:r>
    </w:p>
  </w:endnote>
  <w:endnote w:type="continuationSeparator" w:id="0">
    <w:p w14:paraId="7785C152" w14:textId="77777777" w:rsidR="007B055A" w:rsidRDefault="007B055A" w:rsidP="007F1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Bold">
    <w:altName w:val="Times New Roman"/>
    <w:panose1 w:val="020B0804030504040204"/>
    <w:charset w:val="00"/>
    <w:family w:val="auto"/>
    <w:pitch w:val="variable"/>
    <w:sig w:usb0="00000001" w:usb1="4000205B" w:usb2="00000010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B17620" w14:textId="77777777" w:rsidR="003116A3" w:rsidRPr="0004479B" w:rsidRDefault="003116A3">
    <w:pPr>
      <w:pStyle w:val="Footer"/>
      <w:jc w:val="center"/>
      <w:rPr>
        <w:rFonts w:ascii="Myriad Pro" w:eastAsiaTheme="minorHAnsi" w:hAnsi="Myriad Pro" w:cstheme="minorBidi"/>
        <w:noProof/>
        <w:sz w:val="22"/>
        <w:szCs w:val="22"/>
        <w:lang w:val="en-GB"/>
      </w:rPr>
    </w:pPr>
    <w:r w:rsidRPr="0004479B">
      <w:rPr>
        <w:rFonts w:ascii="Myriad Pro" w:eastAsiaTheme="minorHAnsi" w:hAnsi="Myriad Pro" w:cstheme="minorBidi"/>
        <w:noProof/>
        <w:sz w:val="22"/>
        <w:szCs w:val="22"/>
        <w:lang w:val="en-GB"/>
      </w:rPr>
      <w:fldChar w:fldCharType="begin"/>
    </w:r>
    <w:r w:rsidRPr="0004479B">
      <w:rPr>
        <w:rFonts w:ascii="Myriad Pro" w:eastAsiaTheme="minorHAnsi" w:hAnsi="Myriad Pro" w:cstheme="minorBidi"/>
        <w:noProof/>
        <w:sz w:val="22"/>
        <w:szCs w:val="22"/>
        <w:lang w:val="en-GB"/>
      </w:rPr>
      <w:instrText xml:space="preserve"> PAGE   \* MERGEFORMAT </w:instrText>
    </w:r>
    <w:r w:rsidRPr="0004479B">
      <w:rPr>
        <w:rFonts w:ascii="Myriad Pro" w:eastAsiaTheme="minorHAnsi" w:hAnsi="Myriad Pro" w:cstheme="minorBidi"/>
        <w:noProof/>
        <w:sz w:val="22"/>
        <w:szCs w:val="22"/>
        <w:lang w:val="en-GB"/>
      </w:rPr>
      <w:fldChar w:fldCharType="separate"/>
    </w:r>
    <w:r w:rsidR="00524F99">
      <w:rPr>
        <w:rFonts w:ascii="Myriad Pro" w:eastAsiaTheme="minorHAnsi" w:hAnsi="Myriad Pro" w:cstheme="minorBidi"/>
        <w:noProof/>
        <w:sz w:val="22"/>
        <w:szCs w:val="22"/>
        <w:lang w:val="en-GB"/>
      </w:rPr>
      <w:t>10</w:t>
    </w:r>
    <w:r w:rsidRPr="0004479B">
      <w:rPr>
        <w:rFonts w:ascii="Myriad Pro" w:eastAsiaTheme="minorHAnsi" w:hAnsi="Myriad Pro" w:cstheme="minorBidi"/>
        <w:noProof/>
        <w:sz w:val="22"/>
        <w:szCs w:val="22"/>
        <w:lang w:val="en-GB"/>
      </w:rPr>
      <w:fldChar w:fldCharType="end"/>
    </w:r>
  </w:p>
  <w:p w14:paraId="600D59E1" w14:textId="77777777" w:rsidR="003116A3" w:rsidRDefault="003116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5D4E1" w14:textId="77777777" w:rsidR="003116A3" w:rsidRDefault="003116A3">
    <w:pPr>
      <w:pStyle w:val="Footer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3C726C0A" wp14:editId="0CA79866">
          <wp:simplePos x="0" y="0"/>
          <wp:positionH relativeFrom="margin">
            <wp:align>center</wp:align>
          </wp:positionH>
          <wp:positionV relativeFrom="paragraph">
            <wp:posOffset>182880</wp:posOffset>
          </wp:positionV>
          <wp:extent cx="4657090" cy="780415"/>
          <wp:effectExtent l="0" t="0" r="0" b="635"/>
          <wp:wrapTopAndBottom/>
          <wp:docPr id="8" name="Picture 8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nded-EU-and-COE-Implemented-COE-quadri-EN_croppe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57090" cy="7804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B75077" w14:textId="77777777" w:rsidR="007B055A" w:rsidRDefault="007B055A" w:rsidP="007F11A0">
      <w:r>
        <w:separator/>
      </w:r>
    </w:p>
  </w:footnote>
  <w:footnote w:type="continuationSeparator" w:id="0">
    <w:p w14:paraId="5562D6DD" w14:textId="77777777" w:rsidR="007B055A" w:rsidRDefault="007B055A" w:rsidP="007F1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643681" w14:textId="77777777" w:rsidR="003116A3" w:rsidRPr="00F333E2" w:rsidRDefault="003116A3" w:rsidP="00F333E2">
    <w:pPr>
      <w:spacing w:before="120" w:after="120" w:line="260" w:lineRule="atLeast"/>
      <w:rPr>
        <w:rStyle w:val="Strong"/>
        <w:rFonts w:ascii="Verdana" w:eastAsiaTheme="minorHAnsi" w:hAnsi="Verdana" w:cstheme="minorBidi"/>
        <w:sz w:val="22"/>
        <w:szCs w:val="32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10EFE" w14:textId="77777777" w:rsidR="003116A3" w:rsidRPr="00000197" w:rsidRDefault="003116A3" w:rsidP="006C08E0">
    <w:pPr>
      <w:jc w:val="center"/>
      <w:rPr>
        <w:b/>
        <w:szCs w:val="18"/>
      </w:rPr>
    </w:pPr>
    <w:r>
      <w:rPr>
        <w:noProof/>
        <w:lang w:val="en-US"/>
      </w:rPr>
      <w:ptab w:relativeTo="margin" w:alignment="center" w:leader="none"/>
    </w:r>
    <w:r w:rsidRPr="00000197">
      <w:rPr>
        <w:noProof/>
        <w:szCs w:val="18"/>
        <w:lang w:val="en-US"/>
      </w:rPr>
      <w:drawing>
        <wp:anchor distT="0" distB="0" distL="114300" distR="114300" simplePos="0" relativeHeight="251662336" behindDoc="0" locked="0" layoutInCell="1" allowOverlap="1" wp14:anchorId="0882982D" wp14:editId="1514B271">
          <wp:simplePos x="0" y="0"/>
          <wp:positionH relativeFrom="column">
            <wp:posOffset>-99060</wp:posOffset>
          </wp:positionH>
          <wp:positionV relativeFrom="paragraph">
            <wp:posOffset>-129540</wp:posOffset>
          </wp:positionV>
          <wp:extent cx="1224280" cy="1066800"/>
          <wp:effectExtent l="0" t="0" r="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428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0197">
      <w:rPr>
        <w:noProof/>
        <w:szCs w:val="18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60E6673" wp14:editId="017D3BF9">
              <wp:simplePos x="0" y="0"/>
              <wp:positionH relativeFrom="column">
                <wp:posOffset>-94615</wp:posOffset>
              </wp:positionH>
              <wp:positionV relativeFrom="paragraph">
                <wp:posOffset>-129540</wp:posOffset>
              </wp:positionV>
              <wp:extent cx="5686425" cy="1066800"/>
              <wp:effectExtent l="0" t="0" r="9525" b="0"/>
              <wp:wrapNone/>
              <wp:docPr id="14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>
                      <a:xfrm>
                        <a:off x="0" y="0"/>
                        <a:ext cx="5686425" cy="1066800"/>
                      </a:xfrm>
                      <a:prstGeom prst="rect">
                        <a:avLst/>
                      </a:prstGeom>
                      <a:solidFill>
                        <a:srgbClr val="2F618F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14:paraId="148E3B0D" w14:textId="77777777" w:rsidR="003116A3" w:rsidRPr="007B5138" w:rsidRDefault="003116A3" w:rsidP="006C08E0">
                          <w:pPr>
                            <w:pStyle w:val="NormalWeb"/>
                            <w:spacing w:before="0" w:beforeAutospacing="0" w:after="120" w:afterAutospacing="0" w:line="260" w:lineRule="atLeast"/>
                            <w:ind w:left="1890"/>
                            <w:jc w:val="right"/>
                            <w:rPr>
                              <w:rFonts w:ascii="Verdana" w:hAnsi="Verdana"/>
                              <w:b/>
                              <w:bCs/>
                              <w:color w:val="FFFFFF"/>
                              <w:kern w:val="24"/>
                              <w:sz w:val="40"/>
                              <w:szCs w:val="40"/>
                            </w:rPr>
                          </w:pPr>
                          <w:r w:rsidRPr="007B5138">
                            <w:rPr>
                              <w:rFonts w:ascii="Verdana" w:hAnsi="Verdana"/>
                              <w:b/>
                              <w:bCs/>
                              <w:color w:val="FFFFFF"/>
                              <w:kern w:val="24"/>
                              <w:sz w:val="40"/>
                              <w:szCs w:val="40"/>
                            </w:rPr>
                            <w:t>iPROCEEDS-2</w:t>
                          </w:r>
                        </w:p>
                        <w:p w14:paraId="2F7C2BD4" w14:textId="77777777" w:rsidR="003116A3" w:rsidRDefault="003116A3" w:rsidP="006C08E0">
                          <w:pPr>
                            <w:pStyle w:val="NormalWeb"/>
                            <w:spacing w:before="0" w:beforeAutospacing="0" w:after="0" w:afterAutospacing="0" w:line="260" w:lineRule="atLeast"/>
                            <w:ind w:left="1980"/>
                            <w:jc w:val="right"/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</w:pPr>
                          <w:r w:rsidRPr="007B5138"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  <w:t xml:space="preserve">Project of the European Union and the Council of Europe on </w:t>
                          </w:r>
                        </w:p>
                        <w:p w14:paraId="49AA3024" w14:textId="77777777" w:rsidR="003116A3" w:rsidRPr="007B5138" w:rsidRDefault="003116A3" w:rsidP="006C08E0">
                          <w:pPr>
                            <w:pStyle w:val="NormalWeb"/>
                            <w:spacing w:before="0" w:beforeAutospacing="0" w:after="0" w:afterAutospacing="0" w:line="260" w:lineRule="atLeast"/>
                            <w:ind w:left="1980"/>
                            <w:jc w:val="right"/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</w:pPr>
                          <w:r w:rsidRPr="007B5138"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  <w:t>targeting crime proceeds on the Internet and securing electronic evidence in South East Europe and Turkey</w:t>
                          </w:r>
                        </w:p>
                        <w:p w14:paraId="2105C3E6" w14:textId="77777777" w:rsidR="003116A3" w:rsidRPr="00A21C6E" w:rsidRDefault="003116A3" w:rsidP="006C08E0">
                          <w:pPr>
                            <w:ind w:left="1980"/>
                            <w:jc w:val="center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0E6673" id="Rectangle 14" o:spid="_x0000_s1026" style="position:absolute;left:0;text-align:left;margin-left:-7.45pt;margin-top:-10.2pt;width:447.75pt;height:8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oVd5wEAALADAAAOAAAAZHJzL2Uyb0RvYy54bWysU02P0zAQvSPxHyzfadKqjaqo6Qq1KpcV&#10;rFj4AVPH+RCOxxqbJv33jN10d4Eb4mLZnvGbN2+edw/TYMRFk+/RVnK5yKXQVmHd27aS37+dPmyl&#10;8AFsDQatruRVe/mwf/9uN7pSr7BDU2sSDGJ9ObpKdiG4Msu86vQAfoFOWw42SAMEPlKb1QQjow8m&#10;W+V5kY1ItSNU2nu+Pd6Ccp/wm0ar8KVpvA7CVJK5hbRSWs9xzfY7KFsC1/VqpgH/wGKA3nLRF6gj&#10;BBA/qf8LaugVoccmLBQOGTZNr3TqgbtZ5n9089yB06kXFse7F5n8/4NVny9PJPqaZ7eWwsLAM/rK&#10;qoFtjRZ8xwKNzpec9+yeKLbo3SOqH15YPHScpj8S4dhpqJnWMuZnvz2IBz8/nRoaIgT3LaY0hOvL&#10;EPQUhOLLTbEt1quNFIpjy7wotnkaUwbl/bkjHz5pHETcVJKYbxIfLo8+RAJQ3lMSYTR9feqNSQdq&#10;zwdD4gLsiNWpWG5PiTP39TbNWDFyfLPm4kIBO7MxEHg7ONbK21YKMC1bXgVKtS3GCslOsfYRfHer&#10;kWDnEsZGCjr5cqb6Kk/chek8zYqfsb7yaCiYA97MC1Z1yN6NJe8ysy1Sv7OFo+/entMwXj/a/hcA&#10;AAD//wMAUEsDBBQABgAIAAAAIQDrOGPk4gAAAAsBAAAPAAAAZHJzL2Rvd25yZXYueG1sTI/BToQw&#10;EIbvJr5DMybedttFgoiUjUF3NdFEXdd7l45ApC2hXUCf3vGkt5nMl3++P1/PpmMjDr51VsJqKYCh&#10;rZxubS1h/7ZZpMB8UFarzlmU8IUe1sXpSa4y7Sb7iuMu1IxCrM+UhCaEPuPcVw0a5ZeuR0u3DzcY&#10;FWgdaq4HNVG46XgkRMKNai19aFSPZYPV5+5oJDzfX5S3m6f3eYwf7x6+y5do2u63Up6fzTfXwALO&#10;4Q+GX31Sh4KcDu5otWedhMUqviKUhkjEwIhIU5EAOxAaXybAi5z/71D8AAAA//8DAFBLAQItABQA&#10;BgAIAAAAIQC2gziS/gAAAOEBAAATAAAAAAAAAAAAAAAAAAAAAABbQ29udGVudF9UeXBlc10ueG1s&#10;UEsBAi0AFAAGAAgAAAAhADj9If/WAAAAlAEAAAsAAAAAAAAAAAAAAAAALwEAAF9yZWxzLy5yZWxz&#10;UEsBAi0AFAAGAAgAAAAhAK2ihV3nAQAAsAMAAA4AAAAAAAAAAAAAAAAALgIAAGRycy9lMm9Eb2Mu&#10;eG1sUEsBAi0AFAAGAAgAAAAhAOs4Y+TiAAAACwEAAA8AAAAAAAAAAAAAAAAAQQQAAGRycy9kb3du&#10;cmV2LnhtbFBLBQYAAAAABAAEAPMAAABQBQAAAAA=&#10;" fillcolor="#2f618f" stroked="f" strokeweight="2pt">
              <v:textbox>
                <w:txbxContent>
                  <w:p w14:paraId="148E3B0D" w14:textId="77777777" w:rsidR="003116A3" w:rsidRPr="007B5138" w:rsidRDefault="003116A3" w:rsidP="006C08E0">
                    <w:pPr>
                      <w:pStyle w:val="NormalWeb"/>
                      <w:spacing w:before="0" w:beforeAutospacing="0" w:after="120" w:afterAutospacing="0" w:line="260" w:lineRule="atLeast"/>
                      <w:ind w:left="1890"/>
                      <w:jc w:val="right"/>
                      <w:rPr>
                        <w:rFonts w:ascii="Verdana" w:hAnsi="Verdana"/>
                        <w:b/>
                        <w:bCs/>
                        <w:color w:val="FFFFFF"/>
                        <w:kern w:val="24"/>
                        <w:sz w:val="40"/>
                        <w:szCs w:val="40"/>
                      </w:rPr>
                    </w:pPr>
                    <w:r w:rsidRPr="007B5138">
                      <w:rPr>
                        <w:rFonts w:ascii="Verdana" w:hAnsi="Verdana"/>
                        <w:b/>
                        <w:bCs/>
                        <w:color w:val="FFFFFF"/>
                        <w:kern w:val="24"/>
                        <w:sz w:val="40"/>
                        <w:szCs w:val="40"/>
                      </w:rPr>
                      <w:t>iPROCEEDS-2</w:t>
                    </w:r>
                  </w:p>
                  <w:p w14:paraId="2F7C2BD4" w14:textId="77777777" w:rsidR="003116A3" w:rsidRDefault="003116A3" w:rsidP="006C08E0">
                    <w:pPr>
                      <w:pStyle w:val="NormalWeb"/>
                      <w:spacing w:before="0" w:beforeAutospacing="0" w:after="0" w:afterAutospacing="0" w:line="260" w:lineRule="atLeast"/>
                      <w:ind w:left="1980"/>
                      <w:jc w:val="right"/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</w:pPr>
                    <w:r w:rsidRPr="007B5138"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  <w:t xml:space="preserve">Project of the European Union and the Council of Europe on </w:t>
                    </w:r>
                  </w:p>
                  <w:p w14:paraId="49AA3024" w14:textId="77777777" w:rsidR="003116A3" w:rsidRPr="007B5138" w:rsidRDefault="003116A3" w:rsidP="006C08E0">
                    <w:pPr>
                      <w:pStyle w:val="NormalWeb"/>
                      <w:spacing w:before="0" w:beforeAutospacing="0" w:after="0" w:afterAutospacing="0" w:line="260" w:lineRule="atLeast"/>
                      <w:ind w:left="1980"/>
                      <w:jc w:val="right"/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</w:pPr>
                    <w:r w:rsidRPr="007B5138"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  <w:t>targeting crime proceeds on the Internet and securing electronic evidence in South East Europe and Turkey</w:t>
                    </w:r>
                  </w:p>
                  <w:p w14:paraId="2105C3E6" w14:textId="77777777" w:rsidR="003116A3" w:rsidRPr="00A21C6E" w:rsidRDefault="003116A3" w:rsidP="006C08E0">
                    <w:pPr>
                      <w:ind w:left="1980"/>
                      <w:jc w:val="center"/>
                      <w:rPr>
                        <w:lang w:val="en-US"/>
                      </w:rPr>
                    </w:pPr>
                  </w:p>
                </w:txbxContent>
              </v:textbox>
            </v:rect>
          </w:pict>
        </mc:Fallback>
      </mc:AlternateContent>
    </w:r>
  </w:p>
  <w:p w14:paraId="0DC8E48B" w14:textId="77777777" w:rsidR="003116A3" w:rsidRDefault="003116A3">
    <w:pPr>
      <w:pStyle w:val="Header"/>
    </w:pPr>
    <w:r>
      <w:ptab w:relativeTo="indent" w:alignment="center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6293B"/>
    <w:multiLevelType w:val="hybridMultilevel"/>
    <w:tmpl w:val="0E7607E2"/>
    <w:lvl w:ilvl="0" w:tplc="560EDB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C4476CF"/>
    <w:multiLevelType w:val="hybridMultilevel"/>
    <w:tmpl w:val="57A258D0"/>
    <w:lvl w:ilvl="0" w:tplc="F7EEFD62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37882164"/>
    <w:multiLevelType w:val="hybridMultilevel"/>
    <w:tmpl w:val="393291FE"/>
    <w:lvl w:ilvl="0" w:tplc="4F0CCD86">
      <w:start w:val="1"/>
      <w:numFmt w:val="lowerLetter"/>
      <w:lvlText w:val="%1."/>
      <w:lvlJc w:val="left"/>
      <w:pPr>
        <w:ind w:left="25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35" w:hanging="360"/>
      </w:pPr>
    </w:lvl>
    <w:lvl w:ilvl="2" w:tplc="0409001B" w:tentative="1">
      <w:start w:val="1"/>
      <w:numFmt w:val="lowerRoman"/>
      <w:lvlText w:val="%3."/>
      <w:lvlJc w:val="right"/>
      <w:pPr>
        <w:ind w:left="3955" w:hanging="180"/>
      </w:pPr>
    </w:lvl>
    <w:lvl w:ilvl="3" w:tplc="0409000F" w:tentative="1">
      <w:start w:val="1"/>
      <w:numFmt w:val="decimal"/>
      <w:lvlText w:val="%4."/>
      <w:lvlJc w:val="left"/>
      <w:pPr>
        <w:ind w:left="4675" w:hanging="360"/>
      </w:pPr>
    </w:lvl>
    <w:lvl w:ilvl="4" w:tplc="04090019" w:tentative="1">
      <w:start w:val="1"/>
      <w:numFmt w:val="lowerLetter"/>
      <w:lvlText w:val="%5."/>
      <w:lvlJc w:val="left"/>
      <w:pPr>
        <w:ind w:left="5395" w:hanging="360"/>
      </w:pPr>
    </w:lvl>
    <w:lvl w:ilvl="5" w:tplc="0409001B" w:tentative="1">
      <w:start w:val="1"/>
      <w:numFmt w:val="lowerRoman"/>
      <w:lvlText w:val="%6."/>
      <w:lvlJc w:val="right"/>
      <w:pPr>
        <w:ind w:left="6115" w:hanging="180"/>
      </w:pPr>
    </w:lvl>
    <w:lvl w:ilvl="6" w:tplc="0409000F" w:tentative="1">
      <w:start w:val="1"/>
      <w:numFmt w:val="decimal"/>
      <w:lvlText w:val="%7."/>
      <w:lvlJc w:val="left"/>
      <w:pPr>
        <w:ind w:left="6835" w:hanging="360"/>
      </w:pPr>
    </w:lvl>
    <w:lvl w:ilvl="7" w:tplc="04090019" w:tentative="1">
      <w:start w:val="1"/>
      <w:numFmt w:val="lowerLetter"/>
      <w:lvlText w:val="%8."/>
      <w:lvlJc w:val="left"/>
      <w:pPr>
        <w:ind w:left="7555" w:hanging="360"/>
      </w:pPr>
    </w:lvl>
    <w:lvl w:ilvl="8" w:tplc="0409001B" w:tentative="1">
      <w:start w:val="1"/>
      <w:numFmt w:val="lowerRoman"/>
      <w:lvlText w:val="%9."/>
      <w:lvlJc w:val="right"/>
      <w:pPr>
        <w:ind w:left="8275" w:hanging="180"/>
      </w:pPr>
    </w:lvl>
  </w:abstractNum>
  <w:abstractNum w:abstractNumId="4" w15:restartNumberingAfterBreak="0">
    <w:nsid w:val="6D146E64"/>
    <w:multiLevelType w:val="hybridMultilevel"/>
    <w:tmpl w:val="6720C528"/>
    <w:lvl w:ilvl="0" w:tplc="649C2D4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75B867A0"/>
    <w:multiLevelType w:val="hybridMultilevel"/>
    <w:tmpl w:val="137245B8"/>
    <w:lvl w:ilvl="0" w:tplc="43903C1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4DE0"/>
    <w:rsid w:val="0000288A"/>
    <w:rsid w:val="00006EF9"/>
    <w:rsid w:val="0004479B"/>
    <w:rsid w:val="00052A24"/>
    <w:rsid w:val="00065D1E"/>
    <w:rsid w:val="000670DE"/>
    <w:rsid w:val="00087F34"/>
    <w:rsid w:val="000A47C8"/>
    <w:rsid w:val="000A7BAC"/>
    <w:rsid w:val="000B4F91"/>
    <w:rsid w:val="000C36A5"/>
    <w:rsid w:val="000E6016"/>
    <w:rsid w:val="00111EA6"/>
    <w:rsid w:val="00115E5A"/>
    <w:rsid w:val="00117A69"/>
    <w:rsid w:val="0012171D"/>
    <w:rsid w:val="00130CDB"/>
    <w:rsid w:val="001504EE"/>
    <w:rsid w:val="00152444"/>
    <w:rsid w:val="00156AD6"/>
    <w:rsid w:val="00161075"/>
    <w:rsid w:val="00183408"/>
    <w:rsid w:val="001A4FAE"/>
    <w:rsid w:val="001A63DF"/>
    <w:rsid w:val="001A6932"/>
    <w:rsid w:val="001B33FD"/>
    <w:rsid w:val="001C1311"/>
    <w:rsid w:val="001F2897"/>
    <w:rsid w:val="0022113C"/>
    <w:rsid w:val="002436A7"/>
    <w:rsid w:val="0029216E"/>
    <w:rsid w:val="002A6005"/>
    <w:rsid w:val="002B22B7"/>
    <w:rsid w:val="002B295C"/>
    <w:rsid w:val="002C4CE7"/>
    <w:rsid w:val="002D2F56"/>
    <w:rsid w:val="002D7082"/>
    <w:rsid w:val="002F0C46"/>
    <w:rsid w:val="002F144C"/>
    <w:rsid w:val="002F57C9"/>
    <w:rsid w:val="002F74B6"/>
    <w:rsid w:val="00303819"/>
    <w:rsid w:val="0031007D"/>
    <w:rsid w:val="003116A3"/>
    <w:rsid w:val="00315AF1"/>
    <w:rsid w:val="00320FF3"/>
    <w:rsid w:val="0034081A"/>
    <w:rsid w:val="00367A65"/>
    <w:rsid w:val="003950DA"/>
    <w:rsid w:val="0039758C"/>
    <w:rsid w:val="003A05FE"/>
    <w:rsid w:val="003A3636"/>
    <w:rsid w:val="003D1E84"/>
    <w:rsid w:val="003D6F3F"/>
    <w:rsid w:val="003E5DD7"/>
    <w:rsid w:val="003E6B0A"/>
    <w:rsid w:val="004004B9"/>
    <w:rsid w:val="00401407"/>
    <w:rsid w:val="00407CEA"/>
    <w:rsid w:val="00432AB6"/>
    <w:rsid w:val="004572DD"/>
    <w:rsid w:val="00477AC8"/>
    <w:rsid w:val="00481757"/>
    <w:rsid w:val="00497C83"/>
    <w:rsid w:val="004A5C78"/>
    <w:rsid w:val="004D2058"/>
    <w:rsid w:val="004D3051"/>
    <w:rsid w:val="004E73D1"/>
    <w:rsid w:val="004F49CD"/>
    <w:rsid w:val="004F7017"/>
    <w:rsid w:val="005211CD"/>
    <w:rsid w:val="0052452D"/>
    <w:rsid w:val="00524F99"/>
    <w:rsid w:val="0053569F"/>
    <w:rsid w:val="00537046"/>
    <w:rsid w:val="005378E3"/>
    <w:rsid w:val="00546A04"/>
    <w:rsid w:val="00547B06"/>
    <w:rsid w:val="00553569"/>
    <w:rsid w:val="00562232"/>
    <w:rsid w:val="0057431C"/>
    <w:rsid w:val="00574D22"/>
    <w:rsid w:val="0057565C"/>
    <w:rsid w:val="00581CE4"/>
    <w:rsid w:val="005B3FDD"/>
    <w:rsid w:val="005E433E"/>
    <w:rsid w:val="00623AF2"/>
    <w:rsid w:val="006244B7"/>
    <w:rsid w:val="006509A5"/>
    <w:rsid w:val="00650BB9"/>
    <w:rsid w:val="00654E65"/>
    <w:rsid w:val="00683D70"/>
    <w:rsid w:val="00693BDE"/>
    <w:rsid w:val="00693FAE"/>
    <w:rsid w:val="006C08E0"/>
    <w:rsid w:val="006D7CC9"/>
    <w:rsid w:val="006E5845"/>
    <w:rsid w:val="006F1856"/>
    <w:rsid w:val="006F34D3"/>
    <w:rsid w:val="00727B42"/>
    <w:rsid w:val="00773B34"/>
    <w:rsid w:val="007B055A"/>
    <w:rsid w:val="007B4E3A"/>
    <w:rsid w:val="007C60F1"/>
    <w:rsid w:val="007E66E4"/>
    <w:rsid w:val="007E6824"/>
    <w:rsid w:val="007F0D42"/>
    <w:rsid w:val="007F11A0"/>
    <w:rsid w:val="007F2ADC"/>
    <w:rsid w:val="0080636E"/>
    <w:rsid w:val="00835CE4"/>
    <w:rsid w:val="00840584"/>
    <w:rsid w:val="00855A7F"/>
    <w:rsid w:val="00857B1A"/>
    <w:rsid w:val="00883945"/>
    <w:rsid w:val="008C0F3E"/>
    <w:rsid w:val="008D670F"/>
    <w:rsid w:val="008E74E1"/>
    <w:rsid w:val="00902194"/>
    <w:rsid w:val="00911DE0"/>
    <w:rsid w:val="009300FB"/>
    <w:rsid w:val="00953558"/>
    <w:rsid w:val="0095451D"/>
    <w:rsid w:val="00964D4E"/>
    <w:rsid w:val="009675F7"/>
    <w:rsid w:val="00983418"/>
    <w:rsid w:val="009964F2"/>
    <w:rsid w:val="009D38A8"/>
    <w:rsid w:val="009E041F"/>
    <w:rsid w:val="009E58F6"/>
    <w:rsid w:val="00A3725B"/>
    <w:rsid w:val="00A410C2"/>
    <w:rsid w:val="00A43928"/>
    <w:rsid w:val="00A46C80"/>
    <w:rsid w:val="00A474A8"/>
    <w:rsid w:val="00A47C10"/>
    <w:rsid w:val="00A6500D"/>
    <w:rsid w:val="00A833EC"/>
    <w:rsid w:val="00AC1A85"/>
    <w:rsid w:val="00AD05AD"/>
    <w:rsid w:val="00AD3F56"/>
    <w:rsid w:val="00AE32D4"/>
    <w:rsid w:val="00AE32E8"/>
    <w:rsid w:val="00AF12CF"/>
    <w:rsid w:val="00B15362"/>
    <w:rsid w:val="00B60BAD"/>
    <w:rsid w:val="00B959D8"/>
    <w:rsid w:val="00BB7C52"/>
    <w:rsid w:val="00BC516A"/>
    <w:rsid w:val="00C01FC7"/>
    <w:rsid w:val="00C02482"/>
    <w:rsid w:val="00C06130"/>
    <w:rsid w:val="00C1059A"/>
    <w:rsid w:val="00C16B7F"/>
    <w:rsid w:val="00C37FBB"/>
    <w:rsid w:val="00C810C5"/>
    <w:rsid w:val="00C96498"/>
    <w:rsid w:val="00CC43AD"/>
    <w:rsid w:val="00CF7147"/>
    <w:rsid w:val="00D011CC"/>
    <w:rsid w:val="00D152EE"/>
    <w:rsid w:val="00D1673A"/>
    <w:rsid w:val="00D204D2"/>
    <w:rsid w:val="00D42965"/>
    <w:rsid w:val="00D613C0"/>
    <w:rsid w:val="00D62576"/>
    <w:rsid w:val="00D66CAC"/>
    <w:rsid w:val="00D70377"/>
    <w:rsid w:val="00D704DA"/>
    <w:rsid w:val="00D875CE"/>
    <w:rsid w:val="00DB4DE0"/>
    <w:rsid w:val="00DB5718"/>
    <w:rsid w:val="00DC0228"/>
    <w:rsid w:val="00DC5D87"/>
    <w:rsid w:val="00E379E8"/>
    <w:rsid w:val="00E465EB"/>
    <w:rsid w:val="00E74991"/>
    <w:rsid w:val="00EA2685"/>
    <w:rsid w:val="00EC2E4B"/>
    <w:rsid w:val="00EE2DCF"/>
    <w:rsid w:val="00F333E2"/>
    <w:rsid w:val="00F3451F"/>
    <w:rsid w:val="00F61853"/>
    <w:rsid w:val="00F7423A"/>
    <w:rsid w:val="00F770A7"/>
    <w:rsid w:val="00F95B67"/>
    <w:rsid w:val="00F9624B"/>
    <w:rsid w:val="00FA01F2"/>
    <w:rsid w:val="00FB6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A2718BD"/>
  <w15:docId w15:val="{CC197FE8-213E-49A6-B646-A0D3FD0CB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DE0"/>
    <w:rPr>
      <w:sz w:val="24"/>
      <w:szCs w:val="24"/>
      <w:lang w:val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DE0"/>
    <w:pPr>
      <w:ind w:left="720"/>
      <w:contextualSpacing/>
    </w:pPr>
  </w:style>
  <w:style w:type="paragraph" w:customStyle="1" w:styleId="BodyA">
    <w:name w:val="Body A"/>
    <w:rsid w:val="00DB4DE0"/>
    <w:pPr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Times New Roman" w:eastAsia="Arial Unicode MS" w:hAnsi="Arial Unicode MS" w:cs="Arial Unicode MS"/>
      <w:color w:val="000000"/>
      <w:sz w:val="28"/>
      <w:szCs w:val="28"/>
      <w:u w:color="000000"/>
      <w:bdr w:val="nil"/>
    </w:rPr>
  </w:style>
  <w:style w:type="paragraph" w:customStyle="1" w:styleId="Body">
    <w:name w:val="Body"/>
    <w:rsid w:val="00DB4DE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  <w:lang w:val="en-PH"/>
    </w:rPr>
  </w:style>
  <w:style w:type="paragraph" w:customStyle="1" w:styleId="bul1">
    <w:name w:val="bul1"/>
    <w:basedOn w:val="Normal"/>
    <w:link w:val="bul1Char"/>
    <w:qFormat/>
    <w:rsid w:val="00EE2DCF"/>
    <w:pPr>
      <w:numPr>
        <w:numId w:val="3"/>
      </w:numPr>
      <w:spacing w:line="280" w:lineRule="atLeast"/>
      <w:ind w:left="851" w:hanging="851"/>
      <w:jc w:val="both"/>
    </w:pPr>
    <w:rPr>
      <w:rFonts w:ascii="Verdana" w:hAnsi="Verdana"/>
      <w:sz w:val="18"/>
      <w:lang w:val="de-DE" w:eastAsia="de-DE"/>
    </w:rPr>
  </w:style>
  <w:style w:type="character" w:customStyle="1" w:styleId="bul1Char">
    <w:name w:val="bul1 Char"/>
    <w:link w:val="bul1"/>
    <w:locked/>
    <w:rsid w:val="00EE2DCF"/>
    <w:rPr>
      <w:rFonts w:ascii="Verdana" w:hAnsi="Verdana"/>
      <w:sz w:val="18"/>
      <w:szCs w:val="24"/>
      <w:lang w:val="de-DE" w:eastAsia="de-DE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6A04"/>
    <w:pPr>
      <w:numPr>
        <w:ilvl w:val="1"/>
      </w:numPr>
      <w:spacing w:before="20" w:after="120" w:line="280" w:lineRule="atLeast"/>
      <w:jc w:val="both"/>
    </w:pPr>
    <w:rPr>
      <w:rFonts w:ascii="Verdana Bold" w:eastAsia="Times New Roman" w:hAnsi="Verdana Bold"/>
      <w:iCs/>
      <w:color w:val="000000"/>
      <w:sz w:val="18"/>
      <w:lang w:val="en-GB"/>
    </w:rPr>
  </w:style>
  <w:style w:type="character" w:customStyle="1" w:styleId="SubtitleChar">
    <w:name w:val="Subtitle Char"/>
    <w:link w:val="Subtitle"/>
    <w:uiPriority w:val="11"/>
    <w:rsid w:val="00546A04"/>
    <w:rPr>
      <w:rFonts w:ascii="Verdana Bold" w:eastAsia="Times New Roman" w:hAnsi="Verdana Bold"/>
      <w:iCs/>
      <w:color w:val="000000"/>
      <w:sz w:val="18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0F3E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C0F3E"/>
    <w:rPr>
      <w:rFonts w:ascii="Times New Roman" w:hAnsi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F11A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11A0"/>
    <w:rPr>
      <w:sz w:val="24"/>
      <w:szCs w:val="24"/>
      <w:lang w:val="en-PH"/>
    </w:rPr>
  </w:style>
  <w:style w:type="paragraph" w:styleId="Footer">
    <w:name w:val="footer"/>
    <w:basedOn w:val="Normal"/>
    <w:link w:val="FooterChar"/>
    <w:uiPriority w:val="99"/>
    <w:unhideWhenUsed/>
    <w:rsid w:val="007F11A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11A0"/>
    <w:rPr>
      <w:sz w:val="24"/>
      <w:szCs w:val="24"/>
      <w:lang w:val="en-PH"/>
    </w:rPr>
  </w:style>
  <w:style w:type="character" w:styleId="Strong">
    <w:name w:val="Strong"/>
    <w:basedOn w:val="DefaultParagraphFont"/>
    <w:uiPriority w:val="22"/>
    <w:qFormat/>
    <w:rsid w:val="00F333E2"/>
    <w:rPr>
      <w:rFonts w:ascii="Myriad Pro" w:hAnsi="Myriad Pro"/>
      <w:b/>
      <w:bCs/>
      <w:color w:val="2F618F"/>
      <w:sz w:val="32"/>
    </w:rPr>
  </w:style>
  <w:style w:type="paragraph" w:styleId="Title">
    <w:name w:val="Title"/>
    <w:basedOn w:val="Normal"/>
    <w:next w:val="Normal"/>
    <w:link w:val="TitleChar"/>
    <w:uiPriority w:val="10"/>
    <w:qFormat/>
    <w:rsid w:val="00F333E2"/>
    <w:pPr>
      <w:pBdr>
        <w:bottom w:val="single" w:sz="8" w:space="4" w:color="5B9BD5" w:themeColor="accent1"/>
      </w:pBdr>
      <w:spacing w:after="300"/>
      <w:contextualSpacing/>
      <w:jc w:val="center"/>
    </w:pPr>
    <w:rPr>
      <w:rFonts w:ascii="Myriad Pro" w:eastAsiaTheme="majorEastAsia" w:hAnsi="Myriad Pro" w:cstheme="majorBidi"/>
      <w:color w:val="2F618F"/>
      <w:spacing w:val="5"/>
      <w:kern w:val="28"/>
      <w:sz w:val="40"/>
      <w:szCs w:val="52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F333E2"/>
    <w:rPr>
      <w:rFonts w:ascii="Myriad Pro" w:eastAsiaTheme="majorEastAsia" w:hAnsi="Myriad Pro" w:cstheme="majorBidi"/>
      <w:color w:val="2F618F"/>
      <w:spacing w:val="5"/>
      <w:kern w:val="28"/>
      <w:sz w:val="40"/>
      <w:szCs w:val="52"/>
      <w:lang w:val="en-GB"/>
    </w:rPr>
  </w:style>
  <w:style w:type="paragraph" w:styleId="NormalWeb">
    <w:name w:val="Normal (Web)"/>
    <w:basedOn w:val="Normal"/>
    <w:uiPriority w:val="99"/>
    <w:unhideWhenUsed/>
    <w:rsid w:val="006C08E0"/>
    <w:pPr>
      <w:spacing w:before="100" w:beforeAutospacing="1" w:after="100" w:afterAutospacing="1"/>
      <w:jc w:val="both"/>
    </w:pPr>
    <w:rPr>
      <w:rFonts w:ascii="Times New Roman" w:eastAsiaTheme="minorEastAsia" w:hAnsi="Times New Roman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35C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5CE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5CE4"/>
    <w:rPr>
      <w:lang w:val="en-P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5C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5CE4"/>
    <w:rPr>
      <w:b/>
      <w:bCs/>
      <w:lang w:val="en-PH"/>
    </w:rPr>
  </w:style>
  <w:style w:type="paragraph" w:styleId="Revision">
    <w:name w:val="Revision"/>
    <w:hidden/>
    <w:uiPriority w:val="99"/>
    <w:semiHidden/>
    <w:rsid w:val="006509A5"/>
    <w:rPr>
      <w:sz w:val="24"/>
      <w:szCs w:val="24"/>
      <w:lang w:val="en-P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45C34-7D91-4D57-8376-CCCBDC81F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11</Pages>
  <Words>2839</Words>
  <Characters>16183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Rainelda Montesa</dc:creator>
  <cp:lastModifiedBy>CEAUSU Diana</cp:lastModifiedBy>
  <cp:revision>4</cp:revision>
  <cp:lastPrinted>2020-05-25T13:22:00Z</cp:lastPrinted>
  <dcterms:created xsi:type="dcterms:W3CDTF">2021-04-12T06:59:00Z</dcterms:created>
  <dcterms:modified xsi:type="dcterms:W3CDTF">2021-04-12T11:29:00Z</dcterms:modified>
</cp:coreProperties>
</file>